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FE9F6" w14:textId="134DB2F7" w:rsidR="00DD1720" w:rsidRDefault="00DD1720" w:rsidP="002F55CA">
      <w:pPr>
        <w:pStyle w:val="NormalWeb"/>
        <w:shd w:val="clear" w:color="auto" w:fill="FFFFFF"/>
        <w:spacing w:after="375" w:line="390" w:lineRule="atLeast"/>
        <w:jc w:val="center"/>
        <w:rPr>
          <w:rFonts w:asciiTheme="minorHAnsi" w:hAnsiTheme="minorHAnsi" w:cstheme="minorHAnsi"/>
          <w:b/>
          <w:bCs/>
          <w:sz w:val="22"/>
        </w:rPr>
      </w:pPr>
      <w:r>
        <w:rPr>
          <w:rFonts w:asciiTheme="minorHAnsi" w:eastAsiaTheme="minorEastAsia" w:hAnsiTheme="minorHAnsi" w:cstheme="minorBidi"/>
          <w:color w:val="0097E0"/>
          <w:kern w:val="32"/>
          <w:sz w:val="36"/>
          <w:szCs w:val="22"/>
          <w:lang w:eastAsia="en-GB" w:bidi="en-GB"/>
        </w:rPr>
        <w:t>Daikin acquires</w:t>
      </w:r>
      <w:r w:rsidR="00A93971">
        <w:rPr>
          <w:rFonts w:asciiTheme="minorHAnsi" w:eastAsiaTheme="minorEastAsia" w:hAnsiTheme="minorHAnsi" w:cstheme="minorBidi"/>
          <w:color w:val="0097E0"/>
          <w:kern w:val="32"/>
          <w:sz w:val="36"/>
          <w:szCs w:val="22"/>
          <w:lang w:eastAsia="en-GB" w:bidi="en-GB"/>
        </w:rPr>
        <w:t xml:space="preserve"> UK</w:t>
      </w:r>
      <w:r>
        <w:rPr>
          <w:rFonts w:asciiTheme="minorHAnsi" w:eastAsiaTheme="minorEastAsia" w:hAnsiTheme="minorHAnsi" w:cstheme="minorBidi"/>
          <w:color w:val="0097E0"/>
          <w:kern w:val="32"/>
          <w:sz w:val="36"/>
          <w:szCs w:val="22"/>
          <w:lang w:eastAsia="en-GB" w:bidi="en-GB"/>
        </w:rPr>
        <w:t xml:space="preserve"> </w:t>
      </w:r>
      <w:r w:rsidR="00B1113F">
        <w:rPr>
          <w:rFonts w:asciiTheme="minorHAnsi" w:eastAsiaTheme="minorEastAsia" w:hAnsiTheme="minorHAnsi" w:cstheme="minorBidi"/>
          <w:color w:val="0097E0"/>
          <w:kern w:val="32"/>
          <w:sz w:val="36"/>
          <w:szCs w:val="22"/>
          <w:lang w:eastAsia="en-GB" w:bidi="en-GB"/>
        </w:rPr>
        <w:t xml:space="preserve">service company </w:t>
      </w:r>
      <w:r w:rsidR="00CD520F">
        <w:rPr>
          <w:rFonts w:asciiTheme="minorHAnsi" w:eastAsiaTheme="minorEastAsia" w:hAnsiTheme="minorHAnsi" w:cstheme="minorBidi"/>
          <w:color w:val="0097E0"/>
          <w:kern w:val="32"/>
          <w:sz w:val="36"/>
          <w:szCs w:val="22"/>
          <w:lang w:eastAsia="en-GB" w:bidi="en-GB"/>
        </w:rPr>
        <w:t>Robert Heath</w:t>
      </w:r>
      <w:r w:rsidR="0003747B">
        <w:rPr>
          <w:rFonts w:asciiTheme="minorHAnsi" w:eastAsiaTheme="minorEastAsia" w:hAnsiTheme="minorHAnsi" w:cstheme="minorBidi"/>
          <w:color w:val="0097E0"/>
          <w:kern w:val="32"/>
          <w:sz w:val="36"/>
          <w:szCs w:val="22"/>
          <w:lang w:eastAsia="en-GB" w:bidi="en-GB"/>
        </w:rPr>
        <w:t xml:space="preserve"> Heating</w:t>
      </w:r>
    </w:p>
    <w:p w14:paraId="6611D85B" w14:textId="2B193BF5" w:rsidR="00DC237D" w:rsidRDefault="00DC237D" w:rsidP="00647091">
      <w:pPr>
        <w:pStyle w:val="NormalWeb"/>
        <w:shd w:val="clear" w:color="auto" w:fill="FFFFFF"/>
        <w:spacing w:after="375" w:line="390" w:lineRule="atLeast"/>
        <w:jc w:val="both"/>
        <w:rPr>
          <w:rFonts w:ascii="Calibri" w:hAnsi="Calibri" w:cs="Calibri"/>
          <w:b/>
          <w:bCs/>
          <w:sz w:val="22"/>
          <w:szCs w:val="22"/>
          <w:lang w:eastAsia="ja-JP"/>
        </w:rPr>
      </w:pPr>
      <w:r w:rsidRPr="00796445">
        <w:rPr>
          <w:rFonts w:ascii="Calibri" w:hAnsi="Calibri" w:cs="Calibri"/>
          <w:b/>
          <w:bCs/>
          <w:sz w:val="22"/>
          <w:szCs w:val="22"/>
          <w:lang w:eastAsia="ja-JP"/>
        </w:rPr>
        <w:t xml:space="preserve">Brussels, </w:t>
      </w:r>
      <w:r w:rsidR="00AF473C">
        <w:rPr>
          <w:rFonts w:ascii="Calibri" w:hAnsi="Calibri" w:cs="Calibri"/>
          <w:b/>
          <w:bCs/>
          <w:sz w:val="22"/>
          <w:szCs w:val="22"/>
          <w:lang w:eastAsia="ja-JP"/>
        </w:rPr>
        <w:t>3</w:t>
      </w:r>
      <w:r w:rsidR="008378DA">
        <w:rPr>
          <w:rFonts w:ascii="Calibri" w:hAnsi="Calibri" w:cs="Calibri"/>
          <w:b/>
          <w:bCs/>
          <w:sz w:val="22"/>
          <w:szCs w:val="22"/>
          <w:lang w:eastAsia="ja-JP"/>
        </w:rPr>
        <w:t>0</w:t>
      </w:r>
      <w:r w:rsidR="0055004E">
        <w:rPr>
          <w:rFonts w:ascii="Calibri" w:hAnsi="Calibri" w:cs="Calibri"/>
          <w:b/>
          <w:bCs/>
          <w:sz w:val="22"/>
          <w:szCs w:val="22"/>
          <w:vertAlign w:val="superscript"/>
          <w:lang w:eastAsia="ja-JP"/>
        </w:rPr>
        <w:t xml:space="preserve"> </w:t>
      </w:r>
      <w:r w:rsidR="00AF473C">
        <w:rPr>
          <w:rFonts w:ascii="Calibri" w:hAnsi="Calibri" w:cs="Calibri"/>
          <w:b/>
          <w:bCs/>
          <w:sz w:val="22"/>
          <w:szCs w:val="22"/>
          <w:lang w:eastAsia="ja-JP"/>
        </w:rPr>
        <w:t xml:space="preserve">January </w:t>
      </w:r>
      <w:r w:rsidRPr="00796445">
        <w:rPr>
          <w:rFonts w:ascii="Calibri" w:hAnsi="Calibri" w:cs="Calibri"/>
          <w:b/>
          <w:bCs/>
          <w:sz w:val="22"/>
          <w:szCs w:val="22"/>
          <w:lang w:eastAsia="ja-JP"/>
        </w:rPr>
        <w:t>202</w:t>
      </w:r>
      <w:r w:rsidR="00AF473C">
        <w:rPr>
          <w:rFonts w:ascii="Calibri" w:hAnsi="Calibri" w:cs="Calibri"/>
          <w:b/>
          <w:bCs/>
          <w:sz w:val="22"/>
          <w:szCs w:val="22"/>
          <w:lang w:eastAsia="ja-JP"/>
        </w:rPr>
        <w:t>4</w:t>
      </w:r>
      <w:r w:rsidRPr="00796445">
        <w:rPr>
          <w:rFonts w:ascii="Calibri" w:hAnsi="Calibri" w:cs="Calibri"/>
          <w:b/>
          <w:bCs/>
          <w:sz w:val="22"/>
          <w:szCs w:val="22"/>
          <w:lang w:eastAsia="ja-JP"/>
        </w:rPr>
        <w:t xml:space="preserve"> – </w:t>
      </w:r>
      <w:r w:rsidR="00DD1720">
        <w:rPr>
          <w:rFonts w:ascii="Calibri" w:hAnsi="Calibri" w:cs="Calibri"/>
          <w:b/>
          <w:bCs/>
          <w:sz w:val="22"/>
          <w:szCs w:val="22"/>
          <w:lang w:eastAsia="ja-JP"/>
        </w:rPr>
        <w:t>Daikin Europe</w:t>
      </w:r>
      <w:r w:rsidR="00B71FE7">
        <w:rPr>
          <w:rFonts w:ascii="Calibri" w:hAnsi="Calibri" w:cs="Calibri"/>
          <w:b/>
          <w:bCs/>
          <w:sz w:val="22"/>
          <w:szCs w:val="22"/>
          <w:lang w:eastAsia="ja-JP"/>
        </w:rPr>
        <w:t xml:space="preserve"> N.V.</w:t>
      </w:r>
      <w:r w:rsidR="00E646FD">
        <w:rPr>
          <w:rFonts w:ascii="Calibri" w:hAnsi="Calibri" w:cs="Calibri"/>
          <w:b/>
          <w:bCs/>
          <w:sz w:val="22"/>
          <w:szCs w:val="22"/>
          <w:lang w:eastAsia="ja-JP"/>
        </w:rPr>
        <w:t xml:space="preserve">’s </w:t>
      </w:r>
      <w:r w:rsidR="00E9383A">
        <w:rPr>
          <w:rFonts w:ascii="Calibri" w:hAnsi="Calibri" w:cs="Calibri"/>
          <w:b/>
          <w:bCs/>
          <w:sz w:val="22"/>
          <w:szCs w:val="22"/>
          <w:lang w:eastAsia="ja-JP"/>
        </w:rPr>
        <w:t>subsidiary</w:t>
      </w:r>
      <w:r w:rsidR="000A5409">
        <w:rPr>
          <w:rFonts w:ascii="Calibri" w:hAnsi="Calibri" w:cs="Calibri"/>
          <w:b/>
          <w:bCs/>
          <w:sz w:val="22"/>
          <w:szCs w:val="22"/>
          <w:lang w:eastAsia="ja-JP"/>
        </w:rPr>
        <w:t xml:space="preserve"> </w:t>
      </w:r>
      <w:r w:rsidR="00E9383A">
        <w:rPr>
          <w:rFonts w:ascii="Calibri" w:hAnsi="Calibri" w:cs="Calibri"/>
          <w:b/>
          <w:bCs/>
          <w:sz w:val="22"/>
          <w:szCs w:val="22"/>
          <w:lang w:eastAsia="ja-JP"/>
        </w:rPr>
        <w:t xml:space="preserve">Daikin Air Conditioning </w:t>
      </w:r>
      <w:r w:rsidR="00CD520F">
        <w:rPr>
          <w:rFonts w:ascii="Calibri" w:hAnsi="Calibri" w:cs="Calibri"/>
          <w:b/>
          <w:bCs/>
          <w:sz w:val="22"/>
          <w:szCs w:val="22"/>
          <w:lang w:eastAsia="ja-JP"/>
        </w:rPr>
        <w:t>UK</w:t>
      </w:r>
      <w:r w:rsidR="000A490B">
        <w:rPr>
          <w:rFonts w:ascii="Calibri" w:hAnsi="Calibri" w:cs="Calibri"/>
          <w:b/>
          <w:bCs/>
          <w:sz w:val="22"/>
          <w:szCs w:val="22"/>
          <w:lang w:eastAsia="ja-JP"/>
        </w:rPr>
        <w:t xml:space="preserve"> </w:t>
      </w:r>
      <w:r w:rsidR="00F24D6B">
        <w:rPr>
          <w:rFonts w:ascii="Calibri" w:hAnsi="Calibri" w:cs="Calibri"/>
          <w:b/>
          <w:bCs/>
          <w:sz w:val="22"/>
          <w:szCs w:val="22"/>
          <w:lang w:eastAsia="ja-JP"/>
        </w:rPr>
        <w:t xml:space="preserve">Ltd. </w:t>
      </w:r>
      <w:r w:rsidR="007B4E7F">
        <w:rPr>
          <w:rFonts w:ascii="Calibri" w:hAnsi="Calibri" w:cs="Calibri"/>
          <w:b/>
          <w:bCs/>
          <w:sz w:val="22"/>
          <w:szCs w:val="22"/>
          <w:lang w:eastAsia="ja-JP"/>
        </w:rPr>
        <w:t xml:space="preserve">has acquired </w:t>
      </w:r>
      <w:r w:rsidR="00CD520F">
        <w:rPr>
          <w:rFonts w:ascii="Calibri" w:hAnsi="Calibri" w:cs="Calibri"/>
          <w:b/>
          <w:bCs/>
          <w:sz w:val="22"/>
          <w:szCs w:val="22"/>
          <w:lang w:eastAsia="ja-JP"/>
        </w:rPr>
        <w:t>the British</w:t>
      </w:r>
      <w:r w:rsidR="00E9383A">
        <w:rPr>
          <w:rFonts w:ascii="Calibri" w:hAnsi="Calibri" w:cs="Calibri"/>
          <w:b/>
          <w:bCs/>
          <w:sz w:val="22"/>
          <w:szCs w:val="22"/>
          <w:lang w:eastAsia="ja-JP"/>
        </w:rPr>
        <w:t xml:space="preserve"> service company </w:t>
      </w:r>
      <w:r w:rsidR="00CD520F">
        <w:rPr>
          <w:rFonts w:ascii="Calibri" w:hAnsi="Calibri" w:cs="Calibri"/>
          <w:b/>
          <w:bCs/>
          <w:sz w:val="22"/>
          <w:szCs w:val="22"/>
          <w:lang w:eastAsia="ja-JP"/>
        </w:rPr>
        <w:t>Robert Heath</w:t>
      </w:r>
      <w:r w:rsidR="00DA706A">
        <w:rPr>
          <w:rFonts w:ascii="Calibri" w:hAnsi="Calibri" w:cs="Calibri"/>
          <w:b/>
          <w:bCs/>
          <w:sz w:val="22"/>
          <w:szCs w:val="22"/>
          <w:lang w:eastAsia="ja-JP"/>
        </w:rPr>
        <w:t xml:space="preserve"> Heating</w:t>
      </w:r>
      <w:r w:rsidR="00DC7A13">
        <w:rPr>
          <w:rFonts w:ascii="Calibri" w:hAnsi="Calibri" w:cs="Calibri"/>
          <w:b/>
          <w:bCs/>
          <w:sz w:val="22"/>
          <w:szCs w:val="22"/>
          <w:lang w:eastAsia="ja-JP"/>
        </w:rPr>
        <w:t xml:space="preserve"> Ltd</w:t>
      </w:r>
      <w:r w:rsidR="00C10F90">
        <w:rPr>
          <w:rFonts w:ascii="Calibri" w:hAnsi="Calibri" w:cs="Calibri"/>
          <w:b/>
          <w:bCs/>
          <w:sz w:val="22"/>
          <w:szCs w:val="22"/>
          <w:lang w:eastAsia="ja-JP"/>
        </w:rPr>
        <w:t>.</w:t>
      </w:r>
      <w:r w:rsidR="00E9383A">
        <w:rPr>
          <w:rFonts w:ascii="Calibri" w:hAnsi="Calibri" w:cs="Calibri"/>
          <w:b/>
          <w:bCs/>
          <w:sz w:val="22"/>
          <w:szCs w:val="22"/>
          <w:lang w:eastAsia="ja-JP"/>
        </w:rPr>
        <w:t xml:space="preserve"> The deal </w:t>
      </w:r>
      <w:r w:rsidR="00622669">
        <w:rPr>
          <w:rFonts w:ascii="Calibri" w:hAnsi="Calibri" w:cs="Calibri"/>
          <w:b/>
          <w:bCs/>
          <w:sz w:val="22"/>
          <w:szCs w:val="22"/>
          <w:lang w:eastAsia="ja-JP"/>
        </w:rPr>
        <w:t xml:space="preserve">that </w:t>
      </w:r>
      <w:r w:rsidR="00E9383A">
        <w:rPr>
          <w:rFonts w:ascii="Calibri" w:hAnsi="Calibri" w:cs="Calibri"/>
          <w:b/>
          <w:bCs/>
          <w:sz w:val="22"/>
          <w:szCs w:val="22"/>
          <w:lang w:eastAsia="ja-JP"/>
        </w:rPr>
        <w:t xml:space="preserve">was </w:t>
      </w:r>
      <w:r w:rsidR="000A5409">
        <w:rPr>
          <w:rFonts w:ascii="Calibri" w:hAnsi="Calibri" w:cs="Calibri"/>
          <w:b/>
          <w:bCs/>
          <w:sz w:val="22"/>
          <w:szCs w:val="22"/>
          <w:lang w:eastAsia="ja-JP"/>
        </w:rPr>
        <w:t>signed today</w:t>
      </w:r>
      <w:r w:rsidR="00452297">
        <w:rPr>
          <w:rFonts w:ascii="Calibri" w:hAnsi="Calibri" w:cs="Calibri"/>
          <w:b/>
          <w:bCs/>
          <w:sz w:val="22"/>
          <w:szCs w:val="22"/>
          <w:lang w:eastAsia="ja-JP"/>
        </w:rPr>
        <w:t xml:space="preserve"> will strengthen </w:t>
      </w:r>
      <w:r w:rsidR="00A13FFE">
        <w:rPr>
          <w:rFonts w:ascii="Calibri" w:hAnsi="Calibri" w:cs="Calibri"/>
          <w:b/>
          <w:bCs/>
          <w:sz w:val="22"/>
          <w:szCs w:val="22"/>
          <w:lang w:eastAsia="ja-JP"/>
        </w:rPr>
        <w:t xml:space="preserve">Daikin’s </w:t>
      </w:r>
      <w:r w:rsidR="00DA706A">
        <w:rPr>
          <w:rFonts w:ascii="Calibri" w:hAnsi="Calibri" w:cs="Calibri"/>
          <w:b/>
          <w:bCs/>
          <w:sz w:val="22"/>
          <w:szCs w:val="22"/>
          <w:lang w:eastAsia="ja-JP"/>
        </w:rPr>
        <w:t>residential heating service network</w:t>
      </w:r>
      <w:r w:rsidR="00C84A73">
        <w:rPr>
          <w:rFonts w:ascii="Calibri" w:hAnsi="Calibri" w:cs="Calibri"/>
          <w:b/>
          <w:bCs/>
          <w:sz w:val="22"/>
          <w:szCs w:val="22"/>
          <w:lang w:eastAsia="ja-JP"/>
        </w:rPr>
        <w:t xml:space="preserve"> in the UK</w:t>
      </w:r>
      <w:r w:rsidR="00A71FD9">
        <w:rPr>
          <w:rFonts w:ascii="Calibri" w:hAnsi="Calibri" w:cs="Calibri"/>
          <w:b/>
          <w:bCs/>
          <w:sz w:val="22"/>
          <w:szCs w:val="22"/>
          <w:lang w:eastAsia="ja-JP"/>
        </w:rPr>
        <w:t>.</w:t>
      </w:r>
      <w:r w:rsidR="005001B1" w:rsidRPr="005001B1">
        <w:t xml:space="preserve"> </w:t>
      </w:r>
      <w:r w:rsidR="005001B1" w:rsidRPr="005001B1">
        <w:rPr>
          <w:rFonts w:ascii="Calibri" w:hAnsi="Calibri" w:cs="Calibri"/>
          <w:b/>
          <w:bCs/>
          <w:sz w:val="22"/>
          <w:szCs w:val="22"/>
          <w:lang w:eastAsia="ja-JP"/>
        </w:rPr>
        <w:t xml:space="preserve">The acquisition </w:t>
      </w:r>
      <w:r w:rsidR="0055747C">
        <w:rPr>
          <w:rFonts w:ascii="Calibri" w:hAnsi="Calibri" w:cs="Calibri"/>
          <w:b/>
          <w:bCs/>
          <w:sz w:val="22"/>
          <w:szCs w:val="22"/>
          <w:lang w:eastAsia="ja-JP"/>
        </w:rPr>
        <w:t>supports</w:t>
      </w:r>
      <w:r w:rsidR="005001B1" w:rsidRPr="005001B1">
        <w:rPr>
          <w:rFonts w:ascii="Calibri" w:hAnsi="Calibri" w:cs="Calibri"/>
          <w:b/>
          <w:bCs/>
          <w:sz w:val="22"/>
          <w:szCs w:val="22"/>
          <w:lang w:eastAsia="ja-JP"/>
        </w:rPr>
        <w:t xml:space="preserve"> </w:t>
      </w:r>
      <w:r w:rsidR="0055747C">
        <w:rPr>
          <w:rFonts w:ascii="Calibri" w:hAnsi="Calibri" w:cs="Calibri"/>
          <w:b/>
          <w:bCs/>
          <w:sz w:val="22"/>
          <w:szCs w:val="22"/>
          <w:lang w:eastAsia="ja-JP"/>
        </w:rPr>
        <w:t>Daikin’s plan</w:t>
      </w:r>
      <w:r w:rsidR="0029104D">
        <w:rPr>
          <w:rFonts w:ascii="Calibri" w:hAnsi="Calibri" w:cs="Calibri"/>
          <w:b/>
          <w:bCs/>
          <w:sz w:val="22"/>
          <w:szCs w:val="22"/>
          <w:lang w:eastAsia="ja-JP"/>
        </w:rPr>
        <w:t>s</w:t>
      </w:r>
      <w:r w:rsidR="0055747C">
        <w:rPr>
          <w:rFonts w:ascii="Calibri" w:hAnsi="Calibri" w:cs="Calibri"/>
          <w:b/>
          <w:bCs/>
          <w:sz w:val="22"/>
          <w:szCs w:val="22"/>
          <w:lang w:eastAsia="ja-JP"/>
        </w:rPr>
        <w:t xml:space="preserve"> </w:t>
      </w:r>
      <w:r w:rsidR="005001B1" w:rsidRPr="005001B1">
        <w:rPr>
          <w:rFonts w:ascii="Calibri" w:hAnsi="Calibri" w:cs="Calibri"/>
          <w:b/>
          <w:bCs/>
          <w:sz w:val="22"/>
          <w:szCs w:val="22"/>
          <w:lang w:eastAsia="ja-JP"/>
        </w:rPr>
        <w:t xml:space="preserve">to </w:t>
      </w:r>
      <w:r w:rsidR="008906DB">
        <w:rPr>
          <w:rFonts w:ascii="Calibri" w:hAnsi="Calibri" w:cs="Calibri"/>
          <w:b/>
          <w:bCs/>
          <w:sz w:val="22"/>
          <w:szCs w:val="22"/>
          <w:lang w:eastAsia="ja-JP"/>
        </w:rPr>
        <w:t xml:space="preserve">become </w:t>
      </w:r>
      <w:r w:rsidR="00647091">
        <w:rPr>
          <w:rFonts w:ascii="Calibri" w:hAnsi="Calibri" w:cs="Calibri"/>
          <w:b/>
          <w:bCs/>
          <w:sz w:val="22"/>
          <w:szCs w:val="22"/>
          <w:lang w:eastAsia="ja-JP"/>
        </w:rPr>
        <w:t>a total solutions provide</w:t>
      </w:r>
      <w:r w:rsidR="007C3625">
        <w:rPr>
          <w:rFonts w:ascii="Calibri" w:hAnsi="Calibri" w:cs="Calibri"/>
          <w:b/>
          <w:bCs/>
          <w:sz w:val="22"/>
          <w:szCs w:val="22"/>
          <w:lang w:eastAsia="ja-JP"/>
        </w:rPr>
        <w:t>r while assuring e</w:t>
      </w:r>
      <w:r w:rsidR="00FE5E30">
        <w:rPr>
          <w:rFonts w:ascii="Calibri" w:hAnsi="Calibri" w:cs="Calibri"/>
          <w:b/>
          <w:bCs/>
          <w:sz w:val="22"/>
          <w:szCs w:val="22"/>
          <w:lang w:eastAsia="ja-JP"/>
        </w:rPr>
        <w:t xml:space="preserve">xcellent </w:t>
      </w:r>
      <w:r w:rsidR="00DC1518">
        <w:rPr>
          <w:rFonts w:ascii="Calibri" w:hAnsi="Calibri" w:cs="Calibri"/>
          <w:b/>
          <w:bCs/>
          <w:sz w:val="22"/>
          <w:szCs w:val="22"/>
          <w:lang w:eastAsia="ja-JP"/>
        </w:rPr>
        <w:t>customer experience</w:t>
      </w:r>
      <w:r w:rsidR="00FE5E30">
        <w:rPr>
          <w:rFonts w:ascii="Calibri" w:hAnsi="Calibri" w:cs="Calibri"/>
          <w:b/>
          <w:bCs/>
          <w:sz w:val="22"/>
          <w:szCs w:val="22"/>
          <w:lang w:eastAsia="ja-JP"/>
        </w:rPr>
        <w:t>s</w:t>
      </w:r>
      <w:r w:rsidR="00F24D6B">
        <w:rPr>
          <w:rFonts w:ascii="Calibri" w:hAnsi="Calibri" w:cs="Calibri"/>
          <w:b/>
          <w:bCs/>
          <w:sz w:val="22"/>
          <w:szCs w:val="22"/>
          <w:lang w:eastAsia="ja-JP"/>
        </w:rPr>
        <w:t xml:space="preserve">. It </w:t>
      </w:r>
      <w:r w:rsidR="00DC7A13">
        <w:rPr>
          <w:rFonts w:ascii="Calibri" w:hAnsi="Calibri" w:cs="Calibri"/>
          <w:b/>
          <w:bCs/>
          <w:sz w:val="22"/>
          <w:szCs w:val="22"/>
          <w:lang w:eastAsia="ja-JP"/>
        </w:rPr>
        <w:t xml:space="preserve">is </w:t>
      </w:r>
      <w:r w:rsidR="004E6DB9">
        <w:rPr>
          <w:rFonts w:ascii="Calibri" w:hAnsi="Calibri" w:cs="Calibri"/>
          <w:b/>
          <w:bCs/>
          <w:sz w:val="22"/>
          <w:szCs w:val="22"/>
          <w:lang w:eastAsia="ja-JP"/>
        </w:rPr>
        <w:t>Daikin</w:t>
      </w:r>
      <w:r w:rsidR="00E646FD">
        <w:rPr>
          <w:rFonts w:ascii="Calibri" w:hAnsi="Calibri" w:cs="Calibri"/>
          <w:b/>
          <w:bCs/>
          <w:sz w:val="22"/>
          <w:szCs w:val="22"/>
          <w:lang w:eastAsia="ja-JP"/>
        </w:rPr>
        <w:t xml:space="preserve">’s </w:t>
      </w:r>
      <w:r w:rsidR="007C630A">
        <w:rPr>
          <w:rFonts w:ascii="Calibri" w:hAnsi="Calibri" w:cs="Calibri"/>
          <w:b/>
          <w:bCs/>
          <w:sz w:val="22"/>
          <w:szCs w:val="22"/>
          <w:lang w:eastAsia="ja-JP"/>
        </w:rPr>
        <w:t xml:space="preserve">largest investment </w:t>
      </w:r>
      <w:r w:rsidR="00E646FD">
        <w:rPr>
          <w:rFonts w:ascii="Calibri" w:hAnsi="Calibri" w:cs="Calibri"/>
          <w:b/>
          <w:bCs/>
          <w:sz w:val="22"/>
          <w:szCs w:val="22"/>
          <w:lang w:eastAsia="ja-JP"/>
        </w:rPr>
        <w:t xml:space="preserve">in the UK </w:t>
      </w:r>
      <w:r w:rsidR="001E0389">
        <w:rPr>
          <w:rFonts w:ascii="Calibri" w:hAnsi="Calibri" w:cs="Calibri"/>
          <w:b/>
          <w:bCs/>
          <w:sz w:val="22"/>
          <w:szCs w:val="22"/>
          <w:lang w:eastAsia="ja-JP"/>
        </w:rPr>
        <w:t>to</w:t>
      </w:r>
      <w:r w:rsidR="00C50CA2">
        <w:rPr>
          <w:rFonts w:ascii="Calibri" w:hAnsi="Calibri" w:cs="Calibri"/>
          <w:b/>
          <w:bCs/>
          <w:sz w:val="22"/>
          <w:szCs w:val="22"/>
          <w:lang w:eastAsia="ja-JP"/>
        </w:rPr>
        <w:t xml:space="preserve"> date</w:t>
      </w:r>
      <w:r w:rsidR="004E6DB9">
        <w:rPr>
          <w:rFonts w:ascii="Calibri" w:hAnsi="Calibri" w:cs="Calibri"/>
          <w:b/>
          <w:bCs/>
          <w:sz w:val="22"/>
          <w:szCs w:val="22"/>
          <w:lang w:eastAsia="ja-JP"/>
        </w:rPr>
        <w:t>.</w:t>
      </w:r>
    </w:p>
    <w:p w14:paraId="5EC91025" w14:textId="6F0C05D3" w:rsidR="000C42FD" w:rsidRDefault="000C42FD" w:rsidP="000C42FD">
      <w:pPr>
        <w:pStyle w:val="NormalWeb"/>
        <w:shd w:val="clear" w:color="auto" w:fill="FFFFFF"/>
        <w:spacing w:after="375" w:line="390" w:lineRule="atLeast"/>
        <w:jc w:val="both"/>
        <w:rPr>
          <w:rFonts w:ascii="Calibri" w:hAnsi="Calibri" w:cs="Calibri"/>
          <w:sz w:val="22"/>
          <w:szCs w:val="22"/>
          <w:lang w:eastAsia="ja-JP"/>
        </w:rPr>
      </w:pPr>
      <w:r>
        <w:rPr>
          <w:rFonts w:ascii="Calibri" w:hAnsi="Calibri" w:cs="Calibri"/>
          <w:sz w:val="22"/>
          <w:szCs w:val="22"/>
          <w:lang w:eastAsia="ja-JP"/>
        </w:rPr>
        <w:t xml:space="preserve">As part of its five-year Fusion 25 strategy plan, Daikin Europe is </w:t>
      </w:r>
      <w:r w:rsidRPr="0092345B">
        <w:rPr>
          <w:rFonts w:ascii="Calibri" w:hAnsi="Calibri" w:cs="Calibri"/>
          <w:sz w:val="22"/>
          <w:szCs w:val="22"/>
          <w:lang w:eastAsia="ja-JP"/>
        </w:rPr>
        <w:t>develop</w:t>
      </w:r>
      <w:r>
        <w:rPr>
          <w:rFonts w:ascii="Calibri" w:hAnsi="Calibri" w:cs="Calibri"/>
          <w:sz w:val="22"/>
          <w:szCs w:val="22"/>
          <w:lang w:eastAsia="ja-JP"/>
        </w:rPr>
        <w:t xml:space="preserve">ing </w:t>
      </w:r>
      <w:r w:rsidRPr="0092345B">
        <w:rPr>
          <w:rFonts w:ascii="Calibri" w:hAnsi="Calibri" w:cs="Calibri"/>
          <w:sz w:val="22"/>
          <w:szCs w:val="22"/>
          <w:lang w:eastAsia="ja-JP"/>
        </w:rPr>
        <w:t xml:space="preserve">its service and solution proposition in the </w:t>
      </w:r>
      <w:r>
        <w:rPr>
          <w:rFonts w:ascii="Calibri" w:hAnsi="Calibri" w:cs="Calibri"/>
          <w:sz w:val="22"/>
          <w:szCs w:val="22"/>
          <w:lang w:eastAsia="ja-JP"/>
        </w:rPr>
        <w:t>heating, ventilation, air conditioning and refrigeration (</w:t>
      </w:r>
      <w:r w:rsidRPr="0092345B">
        <w:rPr>
          <w:rFonts w:ascii="Calibri" w:hAnsi="Calibri" w:cs="Calibri"/>
          <w:sz w:val="22"/>
          <w:szCs w:val="22"/>
          <w:lang w:eastAsia="ja-JP"/>
        </w:rPr>
        <w:t>HVAC</w:t>
      </w:r>
      <w:r>
        <w:rPr>
          <w:rFonts w:ascii="Calibri" w:hAnsi="Calibri" w:cs="Calibri"/>
          <w:sz w:val="22"/>
          <w:szCs w:val="22"/>
          <w:lang w:eastAsia="ja-JP"/>
        </w:rPr>
        <w:t>-R)</w:t>
      </w:r>
      <w:r w:rsidRPr="0092345B">
        <w:rPr>
          <w:rFonts w:ascii="Calibri" w:hAnsi="Calibri" w:cs="Calibri"/>
          <w:sz w:val="22"/>
          <w:szCs w:val="22"/>
          <w:lang w:eastAsia="ja-JP"/>
        </w:rPr>
        <w:t xml:space="preserve"> market</w:t>
      </w:r>
      <w:r>
        <w:rPr>
          <w:rFonts w:ascii="Calibri" w:hAnsi="Calibri" w:cs="Calibri"/>
          <w:sz w:val="22"/>
          <w:szCs w:val="22"/>
          <w:lang w:eastAsia="ja-JP"/>
        </w:rPr>
        <w:t xml:space="preserve"> in Europe, the Middle East and Africa. </w:t>
      </w:r>
    </w:p>
    <w:p w14:paraId="4DCDBCB7" w14:textId="0FD1ED75" w:rsidR="00684729" w:rsidRDefault="004B3EAB" w:rsidP="00236C59">
      <w:pPr>
        <w:pStyle w:val="NormalWeb"/>
        <w:shd w:val="clear" w:color="auto" w:fill="FFFFFF"/>
        <w:spacing w:after="375" w:line="390" w:lineRule="atLeast"/>
        <w:jc w:val="both"/>
        <w:rPr>
          <w:rFonts w:ascii="Calibri" w:hAnsi="Calibri" w:cs="Calibri"/>
          <w:sz w:val="22"/>
          <w:szCs w:val="22"/>
          <w:lang w:eastAsia="ja-JP"/>
        </w:rPr>
      </w:pPr>
      <w:r>
        <w:rPr>
          <w:rFonts w:ascii="Calibri" w:hAnsi="Calibri" w:cs="Calibri"/>
          <w:sz w:val="22"/>
          <w:szCs w:val="22"/>
          <w:lang w:eastAsia="ja-JP"/>
        </w:rPr>
        <w:t>H</w:t>
      </w:r>
      <w:r w:rsidR="00404B2A">
        <w:rPr>
          <w:rFonts w:ascii="Calibri" w:hAnsi="Calibri" w:cs="Calibri"/>
          <w:sz w:val="22"/>
          <w:szCs w:val="22"/>
          <w:lang w:eastAsia="ja-JP"/>
        </w:rPr>
        <w:t xml:space="preserve">eat pump heating </w:t>
      </w:r>
      <w:r w:rsidR="004626B4">
        <w:rPr>
          <w:rFonts w:ascii="Calibri" w:hAnsi="Calibri" w:cs="Calibri"/>
          <w:sz w:val="22"/>
          <w:szCs w:val="22"/>
          <w:lang w:eastAsia="ja-JP"/>
        </w:rPr>
        <w:t>is</w:t>
      </w:r>
      <w:r w:rsidR="00404B2A">
        <w:rPr>
          <w:rFonts w:ascii="Calibri" w:hAnsi="Calibri" w:cs="Calibri"/>
          <w:sz w:val="22"/>
          <w:szCs w:val="22"/>
          <w:lang w:eastAsia="ja-JP"/>
        </w:rPr>
        <w:t xml:space="preserve"> essential in achieving society’s decarbonisation targets</w:t>
      </w:r>
      <w:r w:rsidR="00F10A9A">
        <w:rPr>
          <w:rFonts w:ascii="Calibri" w:hAnsi="Calibri" w:cs="Calibri"/>
          <w:sz w:val="22"/>
          <w:szCs w:val="22"/>
          <w:lang w:eastAsia="ja-JP"/>
        </w:rPr>
        <w:t>. A</w:t>
      </w:r>
      <w:r w:rsidR="00404B2A">
        <w:rPr>
          <w:rFonts w:ascii="Calibri" w:hAnsi="Calibri" w:cs="Calibri"/>
          <w:sz w:val="22"/>
          <w:szCs w:val="22"/>
          <w:lang w:eastAsia="ja-JP"/>
        </w:rPr>
        <w:t>s more</w:t>
      </w:r>
      <w:r w:rsidR="00BD24E4">
        <w:rPr>
          <w:rFonts w:ascii="Calibri" w:hAnsi="Calibri" w:cs="Calibri"/>
          <w:sz w:val="22"/>
          <w:szCs w:val="22"/>
          <w:lang w:eastAsia="ja-JP"/>
        </w:rPr>
        <w:t xml:space="preserve"> of its</w:t>
      </w:r>
      <w:r w:rsidR="00404B2A">
        <w:rPr>
          <w:rFonts w:ascii="Calibri" w:hAnsi="Calibri" w:cs="Calibri"/>
          <w:sz w:val="22"/>
          <w:szCs w:val="22"/>
          <w:lang w:eastAsia="ja-JP"/>
        </w:rPr>
        <w:t xml:space="preserve"> heat pumps </w:t>
      </w:r>
      <w:r w:rsidR="007E7227">
        <w:rPr>
          <w:rFonts w:ascii="Calibri" w:hAnsi="Calibri" w:cs="Calibri"/>
          <w:sz w:val="22"/>
          <w:szCs w:val="22"/>
          <w:lang w:eastAsia="ja-JP"/>
        </w:rPr>
        <w:t>will be</w:t>
      </w:r>
      <w:r w:rsidR="00BD24E4">
        <w:rPr>
          <w:rFonts w:ascii="Calibri" w:hAnsi="Calibri" w:cs="Calibri"/>
          <w:sz w:val="22"/>
          <w:szCs w:val="22"/>
          <w:lang w:eastAsia="ja-JP"/>
        </w:rPr>
        <w:t xml:space="preserve"> </w:t>
      </w:r>
      <w:r w:rsidR="00404B2A">
        <w:rPr>
          <w:rFonts w:ascii="Calibri" w:hAnsi="Calibri" w:cs="Calibri"/>
          <w:sz w:val="22"/>
          <w:szCs w:val="22"/>
          <w:lang w:eastAsia="ja-JP"/>
        </w:rPr>
        <w:t xml:space="preserve">installed, </w:t>
      </w:r>
      <w:r w:rsidR="00BD24E4">
        <w:rPr>
          <w:rFonts w:ascii="Calibri" w:hAnsi="Calibri" w:cs="Calibri"/>
          <w:sz w:val="22"/>
          <w:szCs w:val="22"/>
          <w:lang w:eastAsia="ja-JP"/>
        </w:rPr>
        <w:t>Daikin</w:t>
      </w:r>
      <w:r w:rsidR="00404B2A">
        <w:rPr>
          <w:rFonts w:ascii="Calibri" w:hAnsi="Calibri" w:cs="Calibri"/>
          <w:sz w:val="22"/>
          <w:szCs w:val="22"/>
          <w:lang w:eastAsia="ja-JP"/>
        </w:rPr>
        <w:t xml:space="preserve"> aims to make sure that the maintenance capacity follows suit.</w:t>
      </w:r>
      <w:r w:rsidR="006C61F7" w:rsidRPr="006C61F7">
        <w:rPr>
          <w:rFonts w:ascii="Calibri" w:hAnsi="Calibri" w:cs="Calibri"/>
          <w:sz w:val="22"/>
          <w:szCs w:val="22"/>
          <w:lang w:eastAsia="ja-JP"/>
        </w:rPr>
        <w:t xml:space="preserve"> </w:t>
      </w:r>
      <w:r w:rsidR="009258FB">
        <w:rPr>
          <w:rFonts w:ascii="Calibri" w:hAnsi="Calibri" w:cs="Calibri"/>
          <w:sz w:val="22"/>
          <w:szCs w:val="22"/>
          <w:lang w:eastAsia="ja-JP"/>
        </w:rPr>
        <w:t xml:space="preserve">The acquisition of Robert Heath Heating will enable Daikin to scale up maintenance services for its residential customers in the UK. </w:t>
      </w:r>
      <w:r w:rsidR="00684729" w:rsidRPr="00684729">
        <w:rPr>
          <w:rFonts w:ascii="Calibri" w:hAnsi="Calibri" w:cs="Calibri"/>
          <w:sz w:val="22"/>
          <w:szCs w:val="22"/>
          <w:lang w:eastAsia="ja-JP"/>
        </w:rPr>
        <w:t>This is the latest innovation by Daikin</w:t>
      </w:r>
      <w:r w:rsidR="009258FB">
        <w:rPr>
          <w:rFonts w:ascii="Calibri" w:hAnsi="Calibri" w:cs="Calibri"/>
          <w:sz w:val="22"/>
          <w:szCs w:val="22"/>
          <w:lang w:eastAsia="ja-JP"/>
        </w:rPr>
        <w:t xml:space="preserve"> in the UK</w:t>
      </w:r>
      <w:r w:rsidR="00684729" w:rsidRPr="00684729">
        <w:rPr>
          <w:rFonts w:ascii="Calibri" w:hAnsi="Calibri" w:cs="Calibri"/>
          <w:sz w:val="22"/>
          <w:szCs w:val="22"/>
          <w:lang w:eastAsia="ja-JP"/>
        </w:rPr>
        <w:t xml:space="preserve"> - four years ago it established a market leading Sustainable Home Centre network where homeowners can get local advice, and where new heating and plumbing installers can start their transition towards heat pumps. Where the centre doesn’t provide servicing, Robert Heath Heating’s engineers will be able to do so.  </w:t>
      </w:r>
    </w:p>
    <w:p w14:paraId="72FDD0A3" w14:textId="23ECEB70" w:rsidR="00473B1A" w:rsidRDefault="00473B1A" w:rsidP="00236C59">
      <w:pPr>
        <w:pStyle w:val="NormalWeb"/>
        <w:shd w:val="clear" w:color="auto" w:fill="FFFFFF"/>
        <w:spacing w:after="375" w:line="390" w:lineRule="atLeast"/>
        <w:jc w:val="both"/>
        <w:rPr>
          <w:rFonts w:ascii="Calibri" w:hAnsi="Calibri" w:cs="Calibri"/>
          <w:sz w:val="22"/>
          <w:szCs w:val="22"/>
          <w:lang w:eastAsia="ja-JP"/>
        </w:rPr>
      </w:pPr>
      <w:r>
        <w:rPr>
          <w:rFonts w:ascii="Calibri" w:hAnsi="Calibri" w:cs="Calibri"/>
          <w:sz w:val="22"/>
          <w:szCs w:val="22"/>
          <w:lang w:eastAsia="ja-JP"/>
        </w:rPr>
        <w:t>Commenting on the acquisition, Daikin UK’s managing Director, Hiroyasu Ishikawa said:</w:t>
      </w:r>
    </w:p>
    <w:p w14:paraId="267C8480" w14:textId="29B7A389" w:rsidR="00954695" w:rsidRDefault="00F6522B" w:rsidP="00236C59">
      <w:pPr>
        <w:pStyle w:val="NormalWeb"/>
        <w:shd w:val="clear" w:color="auto" w:fill="FFFFFF"/>
        <w:spacing w:after="375" w:line="390" w:lineRule="atLeast"/>
        <w:jc w:val="both"/>
        <w:rPr>
          <w:rFonts w:ascii="Calibri" w:hAnsi="Calibri" w:cs="Calibri"/>
          <w:sz w:val="22"/>
          <w:szCs w:val="22"/>
          <w:lang w:eastAsia="ja-JP"/>
        </w:rPr>
      </w:pPr>
      <w:r w:rsidRPr="00F6522B">
        <w:rPr>
          <w:rFonts w:ascii="Calibri" w:hAnsi="Calibri" w:cs="Calibri"/>
          <w:sz w:val="22"/>
          <w:szCs w:val="22"/>
          <w:lang w:eastAsia="ja-JP"/>
        </w:rPr>
        <w:t xml:space="preserve">“Daikin is already the UK’s leading provider of heating and </w:t>
      </w:r>
      <w:r w:rsidR="00DC7A13">
        <w:rPr>
          <w:rFonts w:ascii="Calibri" w:hAnsi="Calibri" w:cs="Calibri"/>
          <w:sz w:val="22"/>
          <w:szCs w:val="22"/>
          <w:lang w:eastAsia="ja-JP"/>
        </w:rPr>
        <w:t>cooling</w:t>
      </w:r>
      <w:r w:rsidR="00DE44C0" w:rsidRPr="00F6522B">
        <w:rPr>
          <w:rFonts w:ascii="Calibri" w:hAnsi="Calibri" w:cs="Calibri"/>
          <w:sz w:val="22"/>
          <w:szCs w:val="22"/>
          <w:lang w:eastAsia="ja-JP"/>
        </w:rPr>
        <w:t xml:space="preserve"> </w:t>
      </w:r>
      <w:r w:rsidRPr="00F6522B">
        <w:rPr>
          <w:rFonts w:ascii="Calibri" w:hAnsi="Calibri" w:cs="Calibri"/>
          <w:sz w:val="22"/>
          <w:szCs w:val="22"/>
          <w:lang w:eastAsia="ja-JP"/>
        </w:rPr>
        <w:t xml:space="preserve">in the </w:t>
      </w:r>
      <w:r w:rsidR="00B62BA0">
        <w:rPr>
          <w:rFonts w:ascii="Calibri" w:hAnsi="Calibri" w:cs="Calibri"/>
          <w:sz w:val="22"/>
          <w:szCs w:val="22"/>
          <w:lang w:eastAsia="ja-JP"/>
        </w:rPr>
        <w:t>residential</w:t>
      </w:r>
      <w:r w:rsidRPr="00F6522B">
        <w:rPr>
          <w:rFonts w:ascii="Calibri" w:hAnsi="Calibri" w:cs="Calibri"/>
          <w:sz w:val="22"/>
          <w:szCs w:val="22"/>
          <w:lang w:eastAsia="ja-JP"/>
        </w:rPr>
        <w:t xml:space="preserve">, </w:t>
      </w:r>
      <w:r w:rsidR="007F3E39">
        <w:rPr>
          <w:rFonts w:ascii="Calibri" w:hAnsi="Calibri" w:cs="Calibri"/>
          <w:sz w:val="22"/>
          <w:szCs w:val="22"/>
          <w:lang w:eastAsia="ja-JP"/>
        </w:rPr>
        <w:t>commercial</w:t>
      </w:r>
      <w:r w:rsidR="007F3E39" w:rsidRPr="00F6522B">
        <w:rPr>
          <w:rFonts w:ascii="Calibri" w:hAnsi="Calibri" w:cs="Calibri"/>
          <w:sz w:val="22"/>
          <w:szCs w:val="22"/>
          <w:lang w:eastAsia="ja-JP"/>
        </w:rPr>
        <w:t xml:space="preserve"> </w:t>
      </w:r>
      <w:r w:rsidRPr="00F6522B">
        <w:rPr>
          <w:rFonts w:ascii="Calibri" w:hAnsi="Calibri" w:cs="Calibri"/>
          <w:sz w:val="22"/>
          <w:szCs w:val="22"/>
          <w:lang w:eastAsia="ja-JP"/>
        </w:rPr>
        <w:t xml:space="preserve">and industrial markets. </w:t>
      </w:r>
      <w:r w:rsidR="004E064C">
        <w:rPr>
          <w:rFonts w:ascii="Calibri" w:hAnsi="Calibri" w:cs="Calibri"/>
          <w:sz w:val="22"/>
          <w:szCs w:val="22"/>
          <w:lang w:eastAsia="ja-JP"/>
        </w:rPr>
        <w:t>Daikin UK’s</w:t>
      </w:r>
      <w:r w:rsidRPr="00F6522B">
        <w:rPr>
          <w:rFonts w:ascii="Calibri" w:hAnsi="Calibri" w:cs="Calibri"/>
          <w:sz w:val="22"/>
          <w:szCs w:val="22"/>
          <w:lang w:eastAsia="ja-JP"/>
        </w:rPr>
        <w:t xml:space="preserve"> acquisition of Robert Heath Heating </w:t>
      </w:r>
      <w:r w:rsidR="00D803EC">
        <w:rPr>
          <w:rFonts w:ascii="Calibri" w:hAnsi="Calibri" w:cs="Calibri"/>
          <w:sz w:val="22"/>
          <w:szCs w:val="22"/>
          <w:lang w:eastAsia="ja-JP"/>
        </w:rPr>
        <w:t xml:space="preserve">reinforces our organisation and is intended to assure after </w:t>
      </w:r>
      <w:r w:rsidR="00F16CE8">
        <w:rPr>
          <w:rFonts w:ascii="Calibri" w:hAnsi="Calibri" w:cs="Calibri"/>
          <w:sz w:val="22"/>
          <w:szCs w:val="22"/>
          <w:lang w:eastAsia="ja-JP"/>
        </w:rPr>
        <w:t>sales</w:t>
      </w:r>
      <w:r w:rsidR="0086631B">
        <w:rPr>
          <w:rFonts w:ascii="Calibri" w:hAnsi="Calibri" w:cs="Calibri"/>
          <w:sz w:val="22"/>
          <w:szCs w:val="22"/>
          <w:lang w:eastAsia="ja-JP"/>
        </w:rPr>
        <w:t xml:space="preserve"> support</w:t>
      </w:r>
      <w:r w:rsidR="006003C5">
        <w:rPr>
          <w:rFonts w:ascii="Calibri" w:hAnsi="Calibri" w:cs="Calibri"/>
          <w:sz w:val="22"/>
          <w:szCs w:val="22"/>
          <w:lang w:eastAsia="ja-JP"/>
        </w:rPr>
        <w:t xml:space="preserve"> </w:t>
      </w:r>
      <w:r w:rsidR="00D803EC">
        <w:rPr>
          <w:rFonts w:ascii="Calibri" w:hAnsi="Calibri" w:cs="Calibri"/>
          <w:sz w:val="22"/>
          <w:szCs w:val="22"/>
          <w:lang w:eastAsia="ja-JP"/>
        </w:rPr>
        <w:t xml:space="preserve">capacity in view of the increasing number of </w:t>
      </w:r>
      <w:r w:rsidR="0086631B">
        <w:rPr>
          <w:rFonts w:ascii="Calibri" w:hAnsi="Calibri" w:cs="Calibri"/>
          <w:sz w:val="22"/>
          <w:szCs w:val="22"/>
          <w:lang w:eastAsia="ja-JP"/>
        </w:rPr>
        <w:t xml:space="preserve"> customers </w:t>
      </w:r>
      <w:r w:rsidR="00D803EC">
        <w:rPr>
          <w:rFonts w:ascii="Calibri" w:hAnsi="Calibri" w:cs="Calibri"/>
          <w:sz w:val="22"/>
          <w:szCs w:val="22"/>
          <w:lang w:eastAsia="ja-JP"/>
        </w:rPr>
        <w:t>who install</w:t>
      </w:r>
      <w:r w:rsidR="0086631B">
        <w:rPr>
          <w:rFonts w:ascii="Calibri" w:hAnsi="Calibri" w:cs="Calibri"/>
          <w:sz w:val="22"/>
          <w:szCs w:val="22"/>
          <w:lang w:eastAsia="ja-JP"/>
        </w:rPr>
        <w:t xml:space="preserve"> </w:t>
      </w:r>
      <w:r w:rsidR="00E54473">
        <w:rPr>
          <w:rFonts w:ascii="Calibri" w:hAnsi="Calibri" w:cs="Calibri"/>
          <w:sz w:val="22"/>
          <w:szCs w:val="22"/>
          <w:lang w:eastAsia="ja-JP"/>
        </w:rPr>
        <w:t xml:space="preserve">our </w:t>
      </w:r>
      <w:r w:rsidR="0086631B">
        <w:rPr>
          <w:rFonts w:ascii="Calibri" w:hAnsi="Calibri" w:cs="Calibri"/>
          <w:sz w:val="22"/>
          <w:szCs w:val="22"/>
          <w:lang w:eastAsia="ja-JP"/>
        </w:rPr>
        <w:t>residential heat pump</w:t>
      </w:r>
      <w:r w:rsidR="00E54473">
        <w:rPr>
          <w:rFonts w:ascii="Calibri" w:hAnsi="Calibri" w:cs="Calibri"/>
          <w:sz w:val="22"/>
          <w:szCs w:val="22"/>
          <w:lang w:eastAsia="ja-JP"/>
        </w:rPr>
        <w:t>s</w:t>
      </w:r>
      <w:r w:rsidR="0086631B">
        <w:rPr>
          <w:rFonts w:ascii="Calibri" w:hAnsi="Calibri" w:cs="Calibri"/>
          <w:sz w:val="22"/>
          <w:szCs w:val="22"/>
          <w:lang w:eastAsia="ja-JP"/>
        </w:rPr>
        <w:t xml:space="preserve">. </w:t>
      </w:r>
      <w:r w:rsidRPr="00F6522B">
        <w:rPr>
          <w:rFonts w:ascii="Calibri" w:hAnsi="Calibri" w:cs="Calibri"/>
          <w:sz w:val="22"/>
          <w:szCs w:val="22"/>
          <w:lang w:eastAsia="ja-JP"/>
        </w:rPr>
        <w:t xml:space="preserve">The acquisition will fuel growth and opportunities for both organisations, </w:t>
      </w:r>
      <w:r w:rsidR="00BC016B">
        <w:rPr>
          <w:rFonts w:ascii="Calibri" w:hAnsi="Calibri" w:cs="Calibri"/>
          <w:sz w:val="22"/>
          <w:szCs w:val="22"/>
          <w:lang w:eastAsia="ja-JP"/>
        </w:rPr>
        <w:t>and ensure excellent</w:t>
      </w:r>
      <w:r w:rsidRPr="00F6522B">
        <w:rPr>
          <w:rFonts w:ascii="Calibri" w:hAnsi="Calibri" w:cs="Calibri"/>
          <w:sz w:val="22"/>
          <w:szCs w:val="22"/>
          <w:lang w:eastAsia="ja-JP"/>
        </w:rPr>
        <w:t xml:space="preserve"> levels of customer service and satisfaction.”</w:t>
      </w:r>
    </w:p>
    <w:p w14:paraId="27CCE722" w14:textId="77777777" w:rsidR="0087256B" w:rsidRPr="0087256B" w:rsidRDefault="0087256B" w:rsidP="0087256B">
      <w:pPr>
        <w:pStyle w:val="NormalWeb"/>
        <w:shd w:val="clear" w:color="auto" w:fill="FFFFFF"/>
        <w:spacing w:after="375" w:line="390" w:lineRule="atLeast"/>
        <w:jc w:val="both"/>
        <w:rPr>
          <w:rFonts w:ascii="Calibri" w:hAnsi="Calibri" w:cs="Calibri"/>
          <w:sz w:val="22"/>
          <w:szCs w:val="22"/>
          <w:lang w:eastAsia="ja-JP"/>
        </w:rPr>
      </w:pPr>
      <w:r w:rsidRPr="0087256B">
        <w:rPr>
          <w:rFonts w:ascii="Calibri" w:hAnsi="Calibri" w:cs="Calibri"/>
          <w:sz w:val="22"/>
          <w:szCs w:val="22"/>
          <w:lang w:eastAsia="ja-JP"/>
        </w:rPr>
        <w:t>Robert Heath’s founder, Robert Heath added: “This is great news for Robert Heath Heating. Thanks to Daikin, we will be able to speed up the move towards servicing residential heat pumps. We will continue to work closely with our existing partners in the heating and social housing sectors. We are looking forward to joining the Daikin group, who share the same customer first values as we do.”</w:t>
      </w:r>
    </w:p>
    <w:p w14:paraId="6DF749C5" w14:textId="7ACBDAA4" w:rsidR="0087256B" w:rsidRDefault="0087256B" w:rsidP="0087256B">
      <w:pPr>
        <w:pStyle w:val="NormalWeb"/>
        <w:shd w:val="clear" w:color="auto" w:fill="FFFFFF"/>
        <w:spacing w:after="375" w:line="390" w:lineRule="atLeast"/>
        <w:jc w:val="both"/>
        <w:rPr>
          <w:rFonts w:ascii="Calibri" w:hAnsi="Calibri" w:cs="Calibri"/>
          <w:sz w:val="22"/>
          <w:szCs w:val="22"/>
          <w:lang w:eastAsia="ja-JP"/>
        </w:rPr>
      </w:pPr>
      <w:r w:rsidRPr="0087256B">
        <w:rPr>
          <w:rFonts w:ascii="Calibri" w:hAnsi="Calibri" w:cs="Calibri"/>
          <w:sz w:val="22"/>
          <w:szCs w:val="22"/>
          <w:lang w:eastAsia="ja-JP"/>
        </w:rPr>
        <w:lastRenderedPageBreak/>
        <w:t>Around 450 people work for Robert Heath Heating. This will ensure that it can meet the servicing and maintenance requirements of its domestic heating customers now and in the future.</w:t>
      </w:r>
    </w:p>
    <w:p w14:paraId="7A3F3525" w14:textId="2D1872C1" w:rsidR="00C46185" w:rsidRPr="00AE6514" w:rsidRDefault="00A50FB4" w:rsidP="00DD4507">
      <w:pPr>
        <w:rPr>
          <w:rFonts w:ascii="Calibri" w:hAnsi="Calibri" w:cs="Calibri"/>
          <w:b/>
          <w:bCs/>
          <w:color w:val="0097E0"/>
        </w:rPr>
      </w:pPr>
      <w:r w:rsidRPr="00AE6514">
        <w:rPr>
          <w:rFonts w:ascii="Calibri" w:hAnsi="Calibri" w:cs="Calibri"/>
          <w:b/>
          <w:bCs/>
          <w:color w:val="0097E0"/>
        </w:rPr>
        <w:t>Second acquisition of Daikin the UK</w:t>
      </w:r>
    </w:p>
    <w:p w14:paraId="4D2C74CC" w14:textId="6DC1D8DB" w:rsidR="00065672" w:rsidRDefault="008F4BFE" w:rsidP="00065672">
      <w:pPr>
        <w:pStyle w:val="NormalWeb"/>
        <w:shd w:val="clear" w:color="auto" w:fill="FFFFFF"/>
        <w:spacing w:after="375" w:line="390" w:lineRule="atLeast"/>
        <w:jc w:val="both"/>
        <w:rPr>
          <w:rFonts w:ascii="Calibri" w:hAnsi="Calibri" w:cs="Calibri"/>
          <w:sz w:val="22"/>
          <w:szCs w:val="22"/>
          <w:lang w:eastAsia="ja-JP"/>
        </w:rPr>
      </w:pPr>
      <w:r w:rsidRPr="00A50FB4">
        <w:rPr>
          <w:rFonts w:ascii="Calibri" w:hAnsi="Calibri" w:cs="Calibri"/>
          <w:sz w:val="22"/>
          <w:szCs w:val="22"/>
          <w:lang w:eastAsia="ja-JP"/>
        </w:rPr>
        <w:t xml:space="preserve">On </w:t>
      </w:r>
      <w:r w:rsidR="00A50FB4">
        <w:rPr>
          <w:rFonts w:ascii="Calibri" w:hAnsi="Calibri" w:cs="Calibri"/>
          <w:sz w:val="22"/>
          <w:szCs w:val="22"/>
          <w:lang w:eastAsia="ja-JP"/>
        </w:rPr>
        <w:t>November 30</w:t>
      </w:r>
      <w:r w:rsidR="00A50FB4" w:rsidRPr="00A50FB4">
        <w:rPr>
          <w:rFonts w:ascii="Calibri" w:hAnsi="Calibri" w:cs="Calibri"/>
          <w:sz w:val="22"/>
          <w:szCs w:val="22"/>
          <w:vertAlign w:val="superscript"/>
          <w:lang w:eastAsia="ja-JP"/>
        </w:rPr>
        <w:t>th</w:t>
      </w:r>
      <w:r w:rsidRPr="00A50FB4">
        <w:rPr>
          <w:rFonts w:ascii="Calibri" w:hAnsi="Calibri" w:cs="Calibri"/>
          <w:sz w:val="22"/>
          <w:szCs w:val="22"/>
          <w:lang w:eastAsia="ja-JP"/>
        </w:rPr>
        <w:t xml:space="preserve">, Daikin Applied UK </w:t>
      </w:r>
      <w:r w:rsidR="00A50FB4">
        <w:rPr>
          <w:rFonts w:ascii="Calibri" w:hAnsi="Calibri" w:cs="Calibri"/>
          <w:sz w:val="22"/>
          <w:szCs w:val="22"/>
          <w:lang w:eastAsia="ja-JP"/>
        </w:rPr>
        <w:t>L</w:t>
      </w:r>
      <w:r w:rsidRPr="00A50FB4">
        <w:rPr>
          <w:rFonts w:ascii="Calibri" w:hAnsi="Calibri" w:cs="Calibri"/>
          <w:sz w:val="22"/>
          <w:szCs w:val="22"/>
          <w:lang w:eastAsia="ja-JP"/>
        </w:rPr>
        <w:t>td</w:t>
      </w:r>
      <w:r w:rsidR="00A50FB4">
        <w:rPr>
          <w:rFonts w:ascii="Calibri" w:hAnsi="Calibri" w:cs="Calibri"/>
          <w:sz w:val="22"/>
          <w:szCs w:val="22"/>
          <w:lang w:eastAsia="ja-JP"/>
        </w:rPr>
        <w:t>.</w:t>
      </w:r>
      <w:r w:rsidRPr="00A50FB4">
        <w:rPr>
          <w:rFonts w:ascii="Calibri" w:hAnsi="Calibri" w:cs="Calibri"/>
          <w:sz w:val="22"/>
          <w:szCs w:val="22"/>
          <w:lang w:eastAsia="ja-JP"/>
        </w:rPr>
        <w:t xml:space="preserve"> </w:t>
      </w:r>
      <w:r w:rsidR="00422D80">
        <w:rPr>
          <w:rFonts w:ascii="Calibri" w:hAnsi="Calibri" w:cs="Calibri"/>
          <w:sz w:val="22"/>
          <w:szCs w:val="22"/>
          <w:lang w:eastAsia="ja-JP"/>
        </w:rPr>
        <w:t>announced</w:t>
      </w:r>
      <w:r w:rsidRPr="00A50FB4">
        <w:rPr>
          <w:rFonts w:ascii="Calibri" w:hAnsi="Calibri" w:cs="Calibri"/>
          <w:sz w:val="22"/>
          <w:szCs w:val="22"/>
          <w:lang w:eastAsia="ja-JP"/>
        </w:rPr>
        <w:t xml:space="preserve"> their acquisition of </w:t>
      </w:r>
      <w:proofErr w:type="spellStart"/>
      <w:r w:rsidRPr="00A50FB4">
        <w:rPr>
          <w:rFonts w:ascii="Calibri" w:hAnsi="Calibri" w:cs="Calibri"/>
          <w:sz w:val="22"/>
          <w:szCs w:val="22"/>
          <w:lang w:eastAsia="ja-JP"/>
        </w:rPr>
        <w:t>Brooktherm</w:t>
      </w:r>
      <w:proofErr w:type="spellEnd"/>
      <w:r w:rsidRPr="00A50FB4">
        <w:rPr>
          <w:rFonts w:ascii="Calibri" w:hAnsi="Calibri" w:cs="Calibri"/>
          <w:sz w:val="22"/>
          <w:szCs w:val="22"/>
          <w:lang w:eastAsia="ja-JP"/>
        </w:rPr>
        <w:t xml:space="preserve"> Refrigeration Ltd.</w:t>
      </w:r>
      <w:r w:rsidR="00A50FB4">
        <w:rPr>
          <w:rFonts w:ascii="Calibri" w:hAnsi="Calibri" w:cs="Calibri"/>
          <w:sz w:val="22"/>
          <w:szCs w:val="22"/>
          <w:lang w:eastAsia="ja-JP"/>
        </w:rPr>
        <w:t xml:space="preserve"> </w:t>
      </w:r>
      <w:r w:rsidRPr="00A50FB4">
        <w:rPr>
          <w:rFonts w:ascii="Calibri" w:hAnsi="Calibri" w:cs="Calibri"/>
          <w:sz w:val="22"/>
          <w:szCs w:val="22"/>
          <w:lang w:eastAsia="ja-JP"/>
        </w:rPr>
        <w:t xml:space="preserve">Daikin Applied UK </w:t>
      </w:r>
      <w:r w:rsidR="00422D80">
        <w:rPr>
          <w:rFonts w:ascii="Calibri" w:hAnsi="Calibri" w:cs="Calibri"/>
          <w:sz w:val="22"/>
          <w:szCs w:val="22"/>
          <w:lang w:eastAsia="ja-JP"/>
        </w:rPr>
        <w:t xml:space="preserve">Ltd. </w:t>
      </w:r>
      <w:r w:rsidRPr="00A50FB4">
        <w:rPr>
          <w:rFonts w:ascii="Calibri" w:hAnsi="Calibri" w:cs="Calibri"/>
          <w:sz w:val="22"/>
          <w:szCs w:val="22"/>
          <w:lang w:eastAsia="ja-JP"/>
        </w:rPr>
        <w:t>and Daikin Airconditioning UK Ltd</w:t>
      </w:r>
      <w:r w:rsidR="00422D80">
        <w:rPr>
          <w:rFonts w:ascii="Calibri" w:hAnsi="Calibri" w:cs="Calibri"/>
          <w:sz w:val="22"/>
          <w:szCs w:val="22"/>
          <w:lang w:eastAsia="ja-JP"/>
        </w:rPr>
        <w:t>.</w:t>
      </w:r>
      <w:r w:rsidRPr="00A50FB4">
        <w:rPr>
          <w:rFonts w:ascii="Calibri" w:hAnsi="Calibri" w:cs="Calibri"/>
          <w:sz w:val="22"/>
          <w:szCs w:val="22"/>
          <w:lang w:eastAsia="ja-JP"/>
        </w:rPr>
        <w:t xml:space="preserve"> are independent companies in the UK</w:t>
      </w:r>
      <w:r w:rsidR="00CC4F53">
        <w:rPr>
          <w:rFonts w:ascii="Calibri" w:hAnsi="Calibri" w:cs="Calibri"/>
          <w:sz w:val="22"/>
          <w:szCs w:val="22"/>
          <w:lang w:eastAsia="ja-JP"/>
        </w:rPr>
        <w:t>. They both</w:t>
      </w:r>
      <w:r w:rsidR="008C41ED">
        <w:rPr>
          <w:rFonts w:ascii="Calibri" w:hAnsi="Calibri" w:cs="Calibri"/>
          <w:sz w:val="22"/>
          <w:szCs w:val="22"/>
          <w:lang w:eastAsia="ja-JP"/>
        </w:rPr>
        <w:t xml:space="preserve"> are part of the global </w:t>
      </w:r>
      <w:r w:rsidRPr="00A50FB4">
        <w:rPr>
          <w:rFonts w:ascii="Calibri" w:hAnsi="Calibri" w:cs="Calibri"/>
          <w:sz w:val="22"/>
          <w:szCs w:val="22"/>
          <w:lang w:eastAsia="ja-JP"/>
        </w:rPr>
        <w:t>organisation, Daikin Industries Ltd. Although not directly linked, these acquisitions are in line with Daikin's global strategy of developing its service and solution proposition in the HVAC</w:t>
      </w:r>
      <w:r w:rsidR="00F5478D">
        <w:rPr>
          <w:rFonts w:ascii="Calibri" w:hAnsi="Calibri" w:cs="Calibri"/>
          <w:sz w:val="22"/>
          <w:szCs w:val="22"/>
          <w:lang w:eastAsia="ja-JP"/>
        </w:rPr>
        <w:t>-R</w:t>
      </w:r>
      <w:r w:rsidRPr="00A50FB4">
        <w:rPr>
          <w:rFonts w:ascii="Calibri" w:hAnsi="Calibri" w:cs="Calibri"/>
          <w:sz w:val="22"/>
          <w:szCs w:val="22"/>
          <w:lang w:eastAsia="ja-JP"/>
        </w:rPr>
        <w:t xml:space="preserve"> market.</w:t>
      </w:r>
    </w:p>
    <w:p w14:paraId="0535C583" w14:textId="77777777" w:rsidR="00AE48C6" w:rsidRDefault="00AE48C6" w:rsidP="00AE48C6">
      <w:pPr>
        <w:pStyle w:val="NormalWeb"/>
        <w:shd w:val="clear" w:color="auto" w:fill="FFFFFF"/>
        <w:spacing w:after="0" w:afterAutospacing="0" w:line="390" w:lineRule="atLeast"/>
        <w:jc w:val="both"/>
        <w:rPr>
          <w:rFonts w:eastAsia="MS Mincho"/>
          <w:b/>
          <w:bCs/>
        </w:rPr>
      </w:pPr>
    </w:p>
    <w:p w14:paraId="2080CAA9" w14:textId="43847FED" w:rsidR="00ED7556" w:rsidRPr="007E4B54" w:rsidRDefault="00ED7556" w:rsidP="00ED7556">
      <w:pPr>
        <w:spacing w:after="0" w:line="360" w:lineRule="auto"/>
        <w:jc w:val="both"/>
        <w:rPr>
          <w:rFonts w:eastAsia="MS Mincho" w:cs="Times New Roman"/>
          <w:b/>
          <w:bCs/>
          <w:sz w:val="24"/>
          <w:szCs w:val="24"/>
        </w:rPr>
      </w:pPr>
      <w:r w:rsidRPr="007E4B54">
        <w:rPr>
          <w:rFonts w:eastAsia="MS Mincho" w:cs="Times New Roman"/>
          <w:b/>
          <w:bCs/>
          <w:sz w:val="24"/>
          <w:szCs w:val="24"/>
        </w:rPr>
        <w:t xml:space="preserve">About Robert Heath Heating </w:t>
      </w:r>
    </w:p>
    <w:p w14:paraId="5A21A733" w14:textId="77777777" w:rsidR="00AE48C6" w:rsidRDefault="00ED7556" w:rsidP="009B383A">
      <w:pPr>
        <w:spacing w:after="0" w:line="240" w:lineRule="auto"/>
        <w:jc w:val="both"/>
        <w:rPr>
          <w:rStyle w:val="normaltextrun"/>
          <w:rFonts w:ascii="Calibri Light" w:hAnsi="Calibri Light" w:cs="Calibri Light"/>
          <w:color w:val="000000"/>
          <w:sz w:val="21"/>
          <w:szCs w:val="21"/>
          <w:shd w:val="clear" w:color="auto" w:fill="FFFFFF"/>
        </w:rPr>
      </w:pPr>
      <w:r w:rsidRPr="009B383A">
        <w:rPr>
          <w:rStyle w:val="normaltextrun"/>
          <w:rFonts w:ascii="Calibri Light" w:hAnsi="Calibri Light" w:cs="Calibri Light"/>
          <w:color w:val="000000"/>
          <w:sz w:val="21"/>
          <w:szCs w:val="21"/>
          <w:shd w:val="clear" w:color="auto" w:fill="FFFFFF"/>
        </w:rPr>
        <w:t xml:space="preserve">For over 40 years, Robert Heath Heating has been delivering energy solutions and services. It has grown from a local central heating installation company to one of the UK’s leading energy specialists. </w:t>
      </w:r>
      <w:r w:rsidR="00D932CE">
        <w:rPr>
          <w:rStyle w:val="normaltextrun"/>
          <w:rFonts w:ascii="Calibri Light" w:hAnsi="Calibri Light" w:cs="Calibri Light"/>
          <w:color w:val="000000"/>
          <w:sz w:val="21"/>
          <w:szCs w:val="21"/>
          <w:shd w:val="clear" w:color="auto" w:fill="FFFFFF"/>
        </w:rPr>
        <w:t xml:space="preserve">Around </w:t>
      </w:r>
      <w:r w:rsidR="00DA15FC">
        <w:rPr>
          <w:rStyle w:val="normaltextrun"/>
          <w:rFonts w:ascii="Calibri Light" w:hAnsi="Calibri Light" w:cs="Calibri Light"/>
          <w:color w:val="000000"/>
          <w:sz w:val="21"/>
          <w:szCs w:val="21"/>
          <w:shd w:val="clear" w:color="auto" w:fill="FFFFFF"/>
        </w:rPr>
        <w:t>4</w:t>
      </w:r>
      <w:r w:rsidRPr="009B383A">
        <w:rPr>
          <w:rStyle w:val="normaltextrun"/>
          <w:rFonts w:ascii="Calibri Light" w:hAnsi="Calibri Light" w:cs="Calibri Light"/>
          <w:color w:val="000000"/>
          <w:sz w:val="21"/>
          <w:szCs w:val="21"/>
          <w:shd w:val="clear" w:color="auto" w:fill="FFFFFF"/>
        </w:rPr>
        <w:t xml:space="preserve">50 </w:t>
      </w:r>
      <w:r w:rsidR="00A46D3D">
        <w:rPr>
          <w:rStyle w:val="normaltextrun"/>
          <w:rFonts w:ascii="Calibri Light" w:hAnsi="Calibri Light" w:cs="Calibri Light"/>
          <w:color w:val="000000"/>
          <w:sz w:val="21"/>
          <w:szCs w:val="21"/>
          <w:shd w:val="clear" w:color="auto" w:fill="FFFFFF"/>
        </w:rPr>
        <w:t xml:space="preserve">people </w:t>
      </w:r>
      <w:r w:rsidRPr="009B383A">
        <w:rPr>
          <w:rStyle w:val="normaltextrun"/>
          <w:rFonts w:ascii="Calibri Light" w:hAnsi="Calibri Light" w:cs="Calibri Light"/>
          <w:color w:val="000000"/>
          <w:sz w:val="21"/>
          <w:szCs w:val="21"/>
          <w:shd w:val="clear" w:color="auto" w:fill="FFFFFF"/>
        </w:rPr>
        <w:t>work</w:t>
      </w:r>
      <w:r w:rsidR="00D932CE">
        <w:rPr>
          <w:rStyle w:val="normaltextrun"/>
          <w:rFonts w:ascii="Calibri Light" w:hAnsi="Calibri Light" w:cs="Calibri Light"/>
          <w:color w:val="000000"/>
          <w:sz w:val="21"/>
          <w:szCs w:val="21"/>
          <w:shd w:val="clear" w:color="auto" w:fill="FFFFFF"/>
        </w:rPr>
        <w:t xml:space="preserve"> for Robert Heath Heating </w:t>
      </w:r>
      <w:r w:rsidRPr="009B383A">
        <w:rPr>
          <w:rStyle w:val="normaltextrun"/>
          <w:rFonts w:ascii="Calibri Light" w:hAnsi="Calibri Light" w:cs="Calibri Light"/>
          <w:color w:val="000000"/>
          <w:sz w:val="21"/>
          <w:szCs w:val="21"/>
          <w:shd w:val="clear" w:color="auto" w:fill="FFFFFF"/>
        </w:rPr>
        <w:t>across London, the South East, Midlands and North of England.</w:t>
      </w:r>
      <w:r w:rsidR="00571A6B">
        <w:rPr>
          <w:rStyle w:val="normaltextrun"/>
          <w:rFonts w:ascii="Calibri Light" w:hAnsi="Calibri Light" w:cs="Calibri Light"/>
          <w:color w:val="000000"/>
          <w:sz w:val="21"/>
          <w:szCs w:val="21"/>
          <w:shd w:val="clear" w:color="auto" w:fill="FFFFFF"/>
        </w:rPr>
        <w:t xml:space="preserve"> </w:t>
      </w:r>
    </w:p>
    <w:p w14:paraId="6514B728" w14:textId="55989890" w:rsidR="001E1F95" w:rsidRPr="009B383A" w:rsidRDefault="001E1F95" w:rsidP="009B383A">
      <w:pPr>
        <w:spacing w:after="0" w:line="240" w:lineRule="auto"/>
        <w:jc w:val="both"/>
        <w:rPr>
          <w:rStyle w:val="normaltextrun"/>
          <w:rFonts w:ascii="Calibri Light" w:hAnsi="Calibri Light" w:cs="Calibri Light"/>
          <w:color w:val="000000"/>
          <w:sz w:val="21"/>
          <w:szCs w:val="21"/>
          <w:shd w:val="clear" w:color="auto" w:fill="FFFFFF"/>
        </w:rPr>
      </w:pPr>
      <w:r w:rsidRPr="00E61935">
        <w:rPr>
          <w:rFonts w:eastAsia="MS Mincho" w:cs="Times New Roman"/>
          <w:sz w:val="20"/>
          <w:szCs w:val="20"/>
        </w:rPr>
        <w:t xml:space="preserve">Read more on </w:t>
      </w:r>
      <w:hyperlink r:id="rId10" w:history="1">
        <w:r w:rsidRPr="00760E6F">
          <w:rPr>
            <w:rStyle w:val="Hyperlink"/>
            <w:rFonts w:eastAsia="MS Mincho" w:cs="Times New Roman"/>
            <w:sz w:val="20"/>
            <w:szCs w:val="20"/>
          </w:rPr>
          <w:t>www.robertheath.co.uk</w:t>
        </w:r>
      </w:hyperlink>
    </w:p>
    <w:p w14:paraId="7221B5AF" w14:textId="77777777" w:rsidR="008F4BFE" w:rsidRDefault="008F4BFE" w:rsidP="008F4BFE">
      <w:pPr>
        <w:spacing w:after="0"/>
        <w:jc w:val="both"/>
        <w:rPr>
          <w:rFonts w:eastAsia="MS Mincho" w:cs="Times New Roman"/>
          <w:b/>
          <w:bCs/>
          <w:sz w:val="24"/>
          <w:szCs w:val="24"/>
        </w:rPr>
      </w:pPr>
    </w:p>
    <w:p w14:paraId="138BC1F6" w14:textId="556BAEAF" w:rsidR="00737B24" w:rsidRDefault="00F51FE9" w:rsidP="007E4B54">
      <w:pPr>
        <w:spacing w:after="0"/>
        <w:rPr>
          <w:rFonts w:eastAsia="MS Mincho" w:cs="Times New Roman"/>
          <w:b/>
          <w:bCs/>
          <w:sz w:val="24"/>
          <w:szCs w:val="24"/>
        </w:rPr>
      </w:pPr>
      <w:r w:rsidRPr="00710D85">
        <w:rPr>
          <w:rFonts w:eastAsia="MS Mincho" w:cs="Times New Roman"/>
          <w:b/>
          <w:bCs/>
          <w:sz w:val="24"/>
          <w:szCs w:val="24"/>
        </w:rPr>
        <w:t>About Daikin</w:t>
      </w:r>
    </w:p>
    <w:p w14:paraId="1D3D1563" w14:textId="77777777" w:rsidR="009B383A" w:rsidRPr="00D94184" w:rsidRDefault="009B383A" w:rsidP="009B383A">
      <w:pPr>
        <w:keepNext/>
        <w:tabs>
          <w:tab w:val="left" w:pos="720"/>
        </w:tabs>
        <w:spacing w:before="240" w:after="240" w:line="240" w:lineRule="auto"/>
        <w:outlineLvl w:val="3"/>
        <w:rPr>
          <w:rFonts w:eastAsia="MS Mincho" w:cs="Times New Roman"/>
          <w:b/>
          <w:bCs/>
          <w:sz w:val="21"/>
          <w:szCs w:val="21"/>
        </w:rPr>
      </w:pPr>
      <w:r w:rsidRPr="00D94184">
        <w:rPr>
          <w:rFonts w:eastAsia="MS Mincho" w:cs="Times New Roman"/>
          <w:b/>
          <w:bCs/>
          <w:sz w:val="21"/>
          <w:szCs w:val="21"/>
        </w:rPr>
        <w:t>Daikin Europe N.V.</w:t>
      </w:r>
    </w:p>
    <w:p w14:paraId="446F1144" w14:textId="5275638D" w:rsidR="009B383A" w:rsidRDefault="009B383A" w:rsidP="009B383A">
      <w:pPr>
        <w:keepNext/>
        <w:spacing w:after="0" w:line="240" w:lineRule="auto"/>
        <w:jc w:val="both"/>
        <w:outlineLvl w:val="3"/>
        <w:rPr>
          <w:rStyle w:val="normaltextrun"/>
          <w:rFonts w:ascii="Calibri Light" w:hAnsi="Calibri Light" w:cs="Calibri Light"/>
          <w:color w:val="000000"/>
          <w:sz w:val="21"/>
          <w:szCs w:val="21"/>
          <w:shd w:val="clear" w:color="auto" w:fill="FFFFFF"/>
        </w:rPr>
      </w:pPr>
      <w:r w:rsidRPr="00AF4D00">
        <w:rPr>
          <w:rStyle w:val="normaltextrun"/>
          <w:rFonts w:ascii="Calibri Light" w:hAnsi="Calibri Light" w:cs="Calibri Light"/>
          <w:color w:val="000000"/>
          <w:sz w:val="21"/>
          <w:szCs w:val="21"/>
          <w:shd w:val="clear" w:color="auto" w:fill="FFFFFF"/>
        </w:rPr>
        <w:t xml:space="preserve">Daikin Europe </w:t>
      </w:r>
      <w:r>
        <w:rPr>
          <w:rStyle w:val="normaltextrun"/>
          <w:rFonts w:ascii="Calibri Light" w:hAnsi="Calibri Light" w:cs="Calibri Light"/>
          <w:color w:val="000000"/>
          <w:sz w:val="21"/>
          <w:szCs w:val="21"/>
          <w:shd w:val="clear" w:color="auto" w:fill="FFFFFF"/>
        </w:rPr>
        <w:t xml:space="preserve">N.V. </w:t>
      </w:r>
      <w:r w:rsidRPr="00AF4D00">
        <w:rPr>
          <w:rStyle w:val="normaltextrun"/>
          <w:rFonts w:ascii="Calibri Light" w:hAnsi="Calibri Light" w:cs="Calibri Light"/>
          <w:color w:val="000000"/>
          <w:sz w:val="21"/>
          <w:szCs w:val="21"/>
          <w:shd w:val="clear" w:color="auto" w:fill="FFFFFF"/>
        </w:rPr>
        <w:t>is a subsidiary of the global group Daikin Industries</w:t>
      </w:r>
      <w:r>
        <w:rPr>
          <w:rStyle w:val="normaltextrun"/>
          <w:rFonts w:ascii="Calibri Light" w:hAnsi="Calibri Light" w:cs="Calibri Light"/>
          <w:color w:val="000000"/>
          <w:sz w:val="21"/>
          <w:szCs w:val="21"/>
          <w:shd w:val="clear" w:color="auto" w:fill="FFFFFF"/>
        </w:rPr>
        <w:t>,</w:t>
      </w:r>
      <w:r w:rsidRPr="00AF4D00">
        <w:rPr>
          <w:rStyle w:val="normaltextrun"/>
          <w:rFonts w:ascii="Calibri Light" w:hAnsi="Calibri Light" w:cs="Calibri Light"/>
          <w:color w:val="000000"/>
          <w:sz w:val="21"/>
          <w:szCs w:val="21"/>
          <w:shd w:val="clear" w:color="auto" w:fill="FFFFFF"/>
        </w:rPr>
        <w:t xml:space="preserve"> and the leading provider of heating, cooling, ventilation, air purification and refrigeration (HVAC&amp;R) technology</w:t>
      </w:r>
      <w:r>
        <w:rPr>
          <w:rStyle w:val="normaltextrun"/>
          <w:rFonts w:ascii="Calibri Light" w:hAnsi="Calibri Light" w:cs="Calibri Light"/>
          <w:color w:val="000000"/>
          <w:sz w:val="21"/>
          <w:szCs w:val="21"/>
          <w:shd w:val="clear" w:color="auto" w:fill="FFFFFF"/>
        </w:rPr>
        <w:t xml:space="preserve"> </w:t>
      </w:r>
      <w:r w:rsidRPr="00AF4D00">
        <w:rPr>
          <w:rStyle w:val="normaltextrun"/>
          <w:rFonts w:ascii="Calibri Light" w:hAnsi="Calibri Light" w:cs="Calibri Light"/>
          <w:color w:val="000000"/>
          <w:sz w:val="21"/>
          <w:szCs w:val="21"/>
          <w:shd w:val="clear" w:color="auto" w:fill="FFFFFF"/>
        </w:rPr>
        <w:t>in Europe, Middle East and Africa. Daikin designs, manufactures, and brings to market a broad portfolio of products, maintenance services as well as turnkey solutions for residential, commercial, and industrial purposes. To date Daikin Europe has over 13,700 employees across more than 57 consolidated subsidiaries. It has 14 manufacturing facilities based in Belgium, the Czech Republic, Germany, Italy, Spain, Austria, the United Kingdom, Turkey, the United Arab Emirates, and the Kingdom of Saudi Arabia. The headquarters of the Daikin Europe group are in Ostend, Belgium. The company was established in 1972, production in Europe started in 1973.</w:t>
      </w:r>
    </w:p>
    <w:p w14:paraId="33DD96F7" w14:textId="18405893" w:rsidR="00AE48C6" w:rsidRPr="00AE48C6" w:rsidRDefault="00AE48C6" w:rsidP="009B383A">
      <w:pPr>
        <w:keepNext/>
        <w:spacing w:after="0" w:line="240" w:lineRule="auto"/>
        <w:jc w:val="both"/>
        <w:outlineLvl w:val="3"/>
        <w:rPr>
          <w:rStyle w:val="normaltextrun"/>
          <w:rFonts w:ascii="Calibri Light" w:hAnsi="Calibri Light" w:cs="Calibri Light"/>
          <w:sz w:val="21"/>
          <w:szCs w:val="21"/>
          <w:shd w:val="clear" w:color="auto" w:fill="FFFFFF"/>
        </w:rPr>
      </w:pPr>
      <w:r>
        <w:rPr>
          <w:rStyle w:val="normaltextrun"/>
          <w:rFonts w:ascii="Calibri Light" w:hAnsi="Calibri Light" w:cs="Calibri Light"/>
          <w:color w:val="000000"/>
          <w:sz w:val="21"/>
          <w:szCs w:val="21"/>
          <w:shd w:val="clear" w:color="auto" w:fill="FFFFFF"/>
        </w:rPr>
        <w:t xml:space="preserve">Read more on </w:t>
      </w:r>
      <w:hyperlink r:id="rId11" w:history="1">
        <w:r w:rsidRPr="00E61935">
          <w:rPr>
            <w:rStyle w:val="Hyperlink"/>
            <w:rFonts w:eastAsia="MS Mincho" w:cs="Times New Roman"/>
            <w:sz w:val="20"/>
            <w:szCs w:val="20"/>
          </w:rPr>
          <w:t>www.daikin.eu</w:t>
        </w:r>
      </w:hyperlink>
      <w:r w:rsidRPr="00AE48C6">
        <w:rPr>
          <w:rStyle w:val="Hyperlink"/>
          <w:rFonts w:eastAsia="MS Mincho" w:cs="Times New Roman"/>
          <w:color w:val="auto"/>
          <w:sz w:val="20"/>
          <w:szCs w:val="20"/>
          <w:u w:val="none"/>
        </w:rPr>
        <w:t>.</w:t>
      </w:r>
    </w:p>
    <w:p w14:paraId="73F623D5" w14:textId="1E185242" w:rsidR="009B383A" w:rsidRPr="00AE48C6" w:rsidRDefault="009B383A" w:rsidP="009B383A">
      <w:pPr>
        <w:keepNext/>
        <w:tabs>
          <w:tab w:val="left" w:pos="720"/>
        </w:tabs>
        <w:spacing w:before="240" w:after="240" w:line="240" w:lineRule="auto"/>
        <w:outlineLvl w:val="3"/>
        <w:rPr>
          <w:rFonts w:eastAsia="MS Mincho" w:cs="Times New Roman"/>
          <w:b/>
          <w:bCs/>
          <w:sz w:val="21"/>
          <w:szCs w:val="21"/>
        </w:rPr>
      </w:pPr>
      <w:r w:rsidRPr="00AE48C6">
        <w:rPr>
          <w:rFonts w:eastAsia="MS Mincho" w:cs="Times New Roman"/>
          <w:b/>
          <w:bCs/>
          <w:sz w:val="21"/>
          <w:szCs w:val="21"/>
        </w:rPr>
        <w:t>Daikin Industries</w:t>
      </w:r>
      <w:r w:rsidR="00571A6B" w:rsidRPr="00AE48C6">
        <w:rPr>
          <w:rFonts w:eastAsia="MS Mincho" w:cs="Times New Roman"/>
          <w:b/>
          <w:bCs/>
          <w:sz w:val="21"/>
          <w:szCs w:val="21"/>
        </w:rPr>
        <w:t>,</w:t>
      </w:r>
      <w:r w:rsidRPr="00AE48C6">
        <w:rPr>
          <w:rFonts w:eastAsia="MS Mincho" w:cs="Times New Roman"/>
          <w:b/>
          <w:bCs/>
          <w:sz w:val="21"/>
          <w:szCs w:val="21"/>
        </w:rPr>
        <w:t xml:space="preserve"> Ltd.</w:t>
      </w:r>
    </w:p>
    <w:p w14:paraId="44C9A32E" w14:textId="77777777" w:rsidR="009B383A" w:rsidRDefault="009B383A" w:rsidP="00C46185">
      <w:pPr>
        <w:keepNext/>
        <w:spacing w:after="0" w:line="240" w:lineRule="auto"/>
        <w:jc w:val="both"/>
        <w:outlineLvl w:val="3"/>
        <w:rPr>
          <w:rStyle w:val="normaltextrun"/>
          <w:rFonts w:ascii="Calibri Light" w:hAnsi="Calibri Light" w:cs="Calibri Light"/>
          <w:color w:val="000000"/>
          <w:sz w:val="21"/>
          <w:szCs w:val="21"/>
          <w:shd w:val="clear" w:color="auto" w:fill="FFFFFF"/>
        </w:rPr>
      </w:pPr>
      <w:r w:rsidRPr="00C46185">
        <w:rPr>
          <w:rStyle w:val="normaltextrun"/>
          <w:rFonts w:ascii="Calibri Light" w:hAnsi="Calibri Light" w:cs="Calibri Light"/>
          <w:color w:val="000000"/>
          <w:sz w:val="21"/>
          <w:szCs w:val="21"/>
          <w:shd w:val="clear" w:color="auto" w:fill="FFFFFF"/>
        </w:rPr>
        <w:t>Daikin Industries was founded in 1924, in Osaka, Japan. The global group employs over 96,000 people worldwide and is the market leader for heat pump and air conditioning systems, as well as air filtration. It is the only manufacturer in the world that develops and manufactures heating, ventilation, air conditioning and refrigeration equipment, as well as refrigerants in-house. The company achieved € 28.2 billion sales turnover in fiscal year 2022 (1 April 2022 – 31 March 2023).</w:t>
      </w:r>
    </w:p>
    <w:p w14:paraId="421A4B4A" w14:textId="2918434A" w:rsidR="00AE48C6" w:rsidRPr="00C46185" w:rsidRDefault="00AE48C6" w:rsidP="00C46185">
      <w:pPr>
        <w:keepNext/>
        <w:spacing w:after="0" w:line="240" w:lineRule="auto"/>
        <w:jc w:val="both"/>
        <w:outlineLvl w:val="3"/>
        <w:rPr>
          <w:rStyle w:val="normaltextrun"/>
          <w:rFonts w:ascii="Calibri Light" w:hAnsi="Calibri Light" w:cs="Calibri Light"/>
          <w:color w:val="000000"/>
          <w:sz w:val="21"/>
          <w:szCs w:val="21"/>
          <w:shd w:val="clear" w:color="auto" w:fill="FFFFFF"/>
        </w:rPr>
      </w:pPr>
      <w:r>
        <w:rPr>
          <w:rStyle w:val="normaltextrun"/>
          <w:rFonts w:ascii="Calibri Light" w:hAnsi="Calibri Light" w:cs="Calibri Light"/>
          <w:color w:val="000000"/>
          <w:sz w:val="21"/>
          <w:szCs w:val="21"/>
          <w:shd w:val="clear" w:color="auto" w:fill="FFFFFF"/>
        </w:rPr>
        <w:t xml:space="preserve">Read more on </w:t>
      </w:r>
      <w:hyperlink r:id="rId12" w:history="1">
        <w:r w:rsidRPr="00E61935">
          <w:rPr>
            <w:rStyle w:val="Hyperlink"/>
            <w:sz w:val="20"/>
            <w:szCs w:val="20"/>
          </w:rPr>
          <w:t>www.daikin.com</w:t>
        </w:r>
      </w:hyperlink>
      <w:r w:rsidRPr="00E61935">
        <w:rPr>
          <w:rFonts w:eastAsia="MS Mincho" w:cs="Times New Roman"/>
          <w:sz w:val="20"/>
          <w:szCs w:val="20"/>
        </w:rPr>
        <w:t>.</w:t>
      </w:r>
    </w:p>
    <w:p w14:paraId="51FDFF84" w14:textId="77777777" w:rsidR="00AE48C6" w:rsidRDefault="00AE48C6" w:rsidP="009B383A">
      <w:pPr>
        <w:pStyle w:val="NormalWeb"/>
        <w:spacing w:before="0" w:beforeAutospacing="0" w:after="0" w:afterAutospacing="0" w:line="260" w:lineRule="exact"/>
        <w:rPr>
          <w:rFonts w:asciiTheme="minorHAnsi" w:eastAsia="MS Mincho" w:hAnsiTheme="minorHAnsi"/>
          <w:b/>
          <w:bCs/>
          <w:sz w:val="21"/>
          <w:szCs w:val="22"/>
          <w:lang w:eastAsia="en-US"/>
        </w:rPr>
      </w:pPr>
    </w:p>
    <w:p w14:paraId="3F85D391" w14:textId="6C2491E5" w:rsidR="009B383A" w:rsidRPr="00D94184" w:rsidRDefault="009B383A" w:rsidP="009B383A">
      <w:pPr>
        <w:pStyle w:val="NormalWeb"/>
        <w:spacing w:before="0" w:beforeAutospacing="0" w:after="0" w:afterAutospacing="0" w:line="260" w:lineRule="exact"/>
        <w:rPr>
          <w:rStyle w:val="normaltextrun"/>
          <w:rFonts w:ascii="Calibri Light" w:eastAsiaTheme="minorEastAsia" w:hAnsi="Calibri Light" w:cs="Calibri Light"/>
          <w:b/>
          <w:color w:val="000000"/>
          <w:sz w:val="21"/>
          <w:szCs w:val="21"/>
          <w:shd w:val="clear" w:color="auto" w:fill="FFFFFF"/>
        </w:rPr>
      </w:pPr>
      <w:r w:rsidRPr="00D94184">
        <w:rPr>
          <w:rFonts w:asciiTheme="minorHAnsi" w:eastAsia="MS Mincho" w:hAnsiTheme="minorHAnsi"/>
          <w:b/>
          <w:bCs/>
          <w:sz w:val="21"/>
          <w:szCs w:val="22"/>
          <w:lang w:eastAsia="en-US"/>
        </w:rPr>
        <w:t>Media Contacts Daikin Europe N.V.</w:t>
      </w:r>
    </w:p>
    <w:p w14:paraId="0C123CF1" w14:textId="77777777" w:rsidR="009B383A" w:rsidRPr="00C46185" w:rsidRDefault="009B383A" w:rsidP="009B383A">
      <w:pPr>
        <w:pStyle w:val="NormalWeb"/>
        <w:spacing w:before="0" w:beforeAutospacing="0" w:after="0" w:afterAutospacing="0" w:line="260" w:lineRule="exact"/>
        <w:rPr>
          <w:rStyle w:val="normaltextrun"/>
          <w:rFonts w:ascii="Calibri Light" w:eastAsiaTheme="minorEastAsia" w:hAnsi="Calibri Light" w:cs="Calibri Light"/>
          <w:bCs/>
          <w:color w:val="000000"/>
          <w:sz w:val="20"/>
          <w:szCs w:val="20"/>
          <w:shd w:val="clear" w:color="auto" w:fill="FFFFFF"/>
        </w:rPr>
      </w:pPr>
      <w:r w:rsidRPr="00C46185">
        <w:rPr>
          <w:rStyle w:val="normaltextrun"/>
          <w:rFonts w:ascii="Calibri Light" w:eastAsiaTheme="minorEastAsia" w:hAnsi="Calibri Light" w:cs="Calibri Light"/>
          <w:color w:val="000000"/>
          <w:sz w:val="20"/>
          <w:szCs w:val="20"/>
          <w:shd w:val="clear" w:color="auto" w:fill="FFFFFF"/>
        </w:rPr>
        <w:t xml:space="preserve">Sofie Sap – T.:  +32 472 580482 Mail: </w:t>
      </w:r>
      <w:hyperlink r:id="rId13" w:history="1">
        <w:r w:rsidRPr="00C46185">
          <w:rPr>
            <w:rStyle w:val="normaltextrun"/>
            <w:rFonts w:ascii="Calibri Light" w:eastAsiaTheme="minorEastAsia" w:hAnsi="Calibri Light" w:cs="Calibri Light"/>
            <w:color w:val="000000"/>
            <w:sz w:val="20"/>
            <w:szCs w:val="20"/>
            <w:shd w:val="clear" w:color="auto" w:fill="FFFFFF"/>
          </w:rPr>
          <w:t>sap.s@daikineurope.com</w:t>
        </w:r>
      </w:hyperlink>
    </w:p>
    <w:p w14:paraId="039916D2" w14:textId="261B40AB" w:rsidR="00707C80" w:rsidRPr="00195DE0" w:rsidRDefault="009B383A" w:rsidP="00AE48C6">
      <w:pPr>
        <w:pStyle w:val="NormalWeb"/>
        <w:spacing w:before="0" w:beforeAutospacing="0" w:after="0" w:afterAutospacing="0" w:line="260" w:lineRule="exact"/>
        <w:rPr>
          <w:rFonts w:cstheme="minorHAnsi"/>
          <w:color w:val="171717" w:themeColor="background2" w:themeShade="1A"/>
          <w:sz w:val="18"/>
          <w:szCs w:val="20"/>
        </w:rPr>
      </w:pPr>
      <w:r w:rsidRPr="00C46185">
        <w:rPr>
          <w:rStyle w:val="normaltextrun"/>
          <w:rFonts w:ascii="Calibri Light" w:eastAsiaTheme="minorEastAsia" w:hAnsi="Calibri Light" w:cs="Calibri Light"/>
          <w:color w:val="000000"/>
          <w:sz w:val="20"/>
          <w:szCs w:val="20"/>
          <w:shd w:val="clear" w:color="auto" w:fill="FFFFFF"/>
        </w:rPr>
        <w:t xml:space="preserve">Daisuke Kakinaga – T.: +32 465 462321 Mail: </w:t>
      </w:r>
      <w:hyperlink r:id="rId14" w:history="1">
        <w:r w:rsidRPr="00C46185">
          <w:rPr>
            <w:rStyle w:val="normaltextrun"/>
            <w:rFonts w:ascii="Calibri Light" w:eastAsiaTheme="minorEastAsia" w:hAnsi="Calibri Light" w:cs="Calibri Light"/>
            <w:color w:val="000000"/>
            <w:sz w:val="20"/>
            <w:szCs w:val="20"/>
            <w:shd w:val="clear" w:color="auto" w:fill="FFFFFF"/>
          </w:rPr>
          <w:t>kakinaga.d@bxl.daikineurope.com</w:t>
        </w:r>
      </w:hyperlink>
    </w:p>
    <w:sectPr w:rsidR="00707C80" w:rsidRPr="00195DE0">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33818" w14:textId="77777777" w:rsidR="00756645" w:rsidRDefault="00756645" w:rsidP="004B489C">
      <w:pPr>
        <w:spacing w:after="0" w:line="240" w:lineRule="auto"/>
      </w:pPr>
      <w:r>
        <w:separator/>
      </w:r>
    </w:p>
  </w:endnote>
  <w:endnote w:type="continuationSeparator" w:id="0">
    <w:p w14:paraId="29915E43" w14:textId="77777777" w:rsidR="00756645" w:rsidRDefault="00756645" w:rsidP="004B4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8B4D6" w14:textId="77777777" w:rsidR="00DC237D" w:rsidRDefault="00DC237D">
    <w:pPr>
      <w:pStyle w:val="Footer"/>
    </w:pPr>
    <w:r>
      <w:rPr>
        <w:noProof/>
      </w:rPr>
      <w:drawing>
        <wp:anchor distT="0" distB="0" distL="114300" distR="114300" simplePos="0" relativeHeight="251661312" behindDoc="1" locked="0" layoutInCell="1" allowOverlap="1" wp14:anchorId="7C68A9FE" wp14:editId="564E6CA2">
          <wp:simplePos x="0" y="0"/>
          <wp:positionH relativeFrom="margin">
            <wp:align>center</wp:align>
          </wp:positionH>
          <wp:positionV relativeFrom="paragraph">
            <wp:posOffset>-313189</wp:posOffset>
          </wp:positionV>
          <wp:extent cx="6700745" cy="864870"/>
          <wp:effectExtent l="0" t="0" r="5080" b="0"/>
          <wp:wrapTight wrapText="bothSides">
            <wp:wrapPolygon edited="0">
              <wp:start x="3439" y="476"/>
              <wp:lineTo x="1105" y="4758"/>
              <wp:lineTo x="0" y="7137"/>
              <wp:lineTo x="0" y="10467"/>
              <wp:lineTo x="1474" y="16652"/>
              <wp:lineTo x="1535" y="18079"/>
              <wp:lineTo x="21555" y="18079"/>
              <wp:lineTo x="21555" y="15700"/>
              <wp:lineTo x="7615" y="8088"/>
              <wp:lineTo x="7001" y="6661"/>
              <wp:lineTo x="4053" y="476"/>
              <wp:lineTo x="3439" y="47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9790" b="-26682"/>
                  <a:stretch/>
                </pic:blipFill>
                <pic:spPr bwMode="auto">
                  <a:xfrm>
                    <a:off x="0" y="0"/>
                    <a:ext cx="6700745" cy="864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6645E" w14:textId="77777777" w:rsidR="00756645" w:rsidRDefault="00756645" w:rsidP="004B489C">
      <w:pPr>
        <w:spacing w:after="0" w:line="240" w:lineRule="auto"/>
      </w:pPr>
      <w:r>
        <w:separator/>
      </w:r>
    </w:p>
  </w:footnote>
  <w:footnote w:type="continuationSeparator" w:id="0">
    <w:p w14:paraId="1F599211" w14:textId="77777777" w:rsidR="00756645" w:rsidRDefault="00756645" w:rsidP="004B48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1349F" w14:textId="3EA8A58A" w:rsidR="00DC237D" w:rsidRDefault="00DD4507" w:rsidP="00DD4507">
    <w:r w:rsidRPr="003E07BD">
      <w:rPr>
        <w:noProof/>
      </w:rPr>
      <w:drawing>
        <wp:inline distT="0" distB="0" distL="0" distR="0" wp14:anchorId="3AB59278" wp14:editId="62C0E055">
          <wp:extent cx="2121490" cy="600422"/>
          <wp:effectExtent l="0" t="0" r="0" b="9525"/>
          <wp:docPr id="22"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1490" cy="600422"/>
                  </a:xfrm>
                  <a:prstGeom prst="rect">
                    <a:avLst/>
                  </a:prstGeom>
                </pic:spPr>
              </pic:pic>
            </a:graphicData>
          </a:graphic>
        </wp:inline>
      </w:drawing>
    </w:r>
    <w:r w:rsidR="00BC6E3C">
      <w:t xml:space="preserve">                </w:t>
    </w:r>
    <w:r>
      <w:t xml:space="preserve">     </w:t>
    </w:r>
    <w:r w:rsidR="00BC6E3C">
      <w:t xml:space="preserve">                                                                    </w:t>
    </w:r>
    <w:r w:rsidR="00DC237D">
      <w:t>Press Release</w:t>
    </w:r>
  </w:p>
  <w:sdt>
    <w:sdtPr>
      <w:rPr>
        <w:color w:val="7F7F7F" w:themeColor="background1" w:themeShade="7F"/>
        <w:spacing w:val="60"/>
      </w:rPr>
      <w:id w:val="-1715426049"/>
      <w:docPartObj>
        <w:docPartGallery w:val="Page Numbers (Top of Page)"/>
        <w:docPartUnique/>
      </w:docPartObj>
    </w:sdtPr>
    <w:sdtEndPr>
      <w:rPr>
        <w:b/>
        <w:bCs/>
        <w:noProof/>
        <w:color w:val="auto"/>
        <w:spacing w:val="0"/>
      </w:rPr>
    </w:sdtEndPr>
    <w:sdtContent>
      <w:p w14:paraId="0EFC339E" w14:textId="77777777" w:rsidR="00DC237D" w:rsidRDefault="00DC237D">
        <w:pPr>
          <w:pStyle w:val="Header"/>
          <w:pBdr>
            <w:bottom w:val="single" w:sz="4" w:space="1" w:color="D9D9D9" w:themeColor="background1" w:themeShade="D9"/>
          </w:pBdr>
          <w:jc w:val="right"/>
          <w:rPr>
            <w:b/>
            <w:bCs/>
          </w:rPr>
        </w:pPr>
        <w:r w:rsidRPr="00BC6E3C">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7C54E88C" w14:textId="77777777" w:rsidR="00DC237D" w:rsidRPr="004B489C" w:rsidRDefault="00DC237D" w:rsidP="00DC237D">
    <w:pPr>
      <w:spacing w:after="0"/>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24A52"/>
    <w:multiLevelType w:val="hybridMultilevel"/>
    <w:tmpl w:val="2EE44248"/>
    <w:lvl w:ilvl="0" w:tplc="08090005">
      <w:start w:val="1"/>
      <w:numFmt w:val="bullet"/>
      <w:lvlText w:val=""/>
      <w:lvlJc w:val="left"/>
      <w:pPr>
        <w:ind w:left="720" w:hanging="360"/>
      </w:pPr>
      <w:rPr>
        <w:rFonts w:ascii="Wingdings" w:hAnsi="Wingdings"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338108D"/>
    <w:multiLevelType w:val="hybridMultilevel"/>
    <w:tmpl w:val="00F4E57C"/>
    <w:lvl w:ilvl="0" w:tplc="737E141E">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8A6DB1"/>
    <w:multiLevelType w:val="hybridMultilevel"/>
    <w:tmpl w:val="D4FC7378"/>
    <w:lvl w:ilvl="0" w:tplc="0809000F">
      <w:start w:val="1"/>
      <w:numFmt w:val="decimal"/>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72258C8"/>
    <w:multiLevelType w:val="hybridMultilevel"/>
    <w:tmpl w:val="28106E42"/>
    <w:lvl w:ilvl="0" w:tplc="888CD260">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4" w15:restartNumberingAfterBreak="0">
    <w:nsid w:val="3EEA5560"/>
    <w:multiLevelType w:val="hybridMultilevel"/>
    <w:tmpl w:val="BA62DF36"/>
    <w:lvl w:ilvl="0" w:tplc="0809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A684CE9"/>
    <w:multiLevelType w:val="hybridMultilevel"/>
    <w:tmpl w:val="49104E88"/>
    <w:lvl w:ilvl="0" w:tplc="11C6175A">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6"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67B1C43"/>
    <w:multiLevelType w:val="hybridMultilevel"/>
    <w:tmpl w:val="2A822374"/>
    <w:lvl w:ilvl="0" w:tplc="08090005">
      <w:start w:val="1"/>
      <w:numFmt w:val="bullet"/>
      <w:lvlText w:val=""/>
      <w:lvlJc w:val="left"/>
      <w:pPr>
        <w:ind w:left="2770" w:hanging="360"/>
      </w:pPr>
      <w:rPr>
        <w:rFonts w:ascii="Wingdings" w:hAnsi="Wingdings"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abstractNum w:abstractNumId="8" w15:restartNumberingAfterBreak="0">
    <w:nsid w:val="77F53E26"/>
    <w:multiLevelType w:val="hybridMultilevel"/>
    <w:tmpl w:val="D4FC7378"/>
    <w:lvl w:ilvl="0" w:tplc="FFFFFFFF">
      <w:start w:val="1"/>
      <w:numFmt w:val="decimal"/>
      <w:lvlText w:val="%1."/>
      <w:lvlJc w:val="left"/>
      <w:pPr>
        <w:ind w:left="720" w:hanging="360"/>
      </w:pPr>
      <w:rPr>
        <w:rFonts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CEB0417"/>
    <w:multiLevelType w:val="hybridMultilevel"/>
    <w:tmpl w:val="F25075FC"/>
    <w:lvl w:ilvl="0" w:tplc="006A38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97309419">
    <w:abstractNumId w:val="2"/>
  </w:num>
  <w:num w:numId="2" w16cid:durableId="938178592">
    <w:abstractNumId w:val="7"/>
  </w:num>
  <w:num w:numId="3" w16cid:durableId="1026254702">
    <w:abstractNumId w:val="6"/>
  </w:num>
  <w:num w:numId="4" w16cid:durableId="908541807">
    <w:abstractNumId w:val="3"/>
  </w:num>
  <w:num w:numId="5" w16cid:durableId="1133133339">
    <w:abstractNumId w:val="1"/>
  </w:num>
  <w:num w:numId="6" w16cid:durableId="1706053807">
    <w:abstractNumId w:val="8"/>
  </w:num>
  <w:num w:numId="7" w16cid:durableId="299192113">
    <w:abstractNumId w:val="4"/>
  </w:num>
  <w:num w:numId="8" w16cid:durableId="2144880905">
    <w:abstractNumId w:val="0"/>
  </w:num>
  <w:num w:numId="9" w16cid:durableId="1794473415">
    <w:abstractNumId w:val="5"/>
  </w:num>
  <w:num w:numId="10" w16cid:durableId="3432146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9C8"/>
    <w:rsid w:val="00000F17"/>
    <w:rsid w:val="00015674"/>
    <w:rsid w:val="00015E9A"/>
    <w:rsid w:val="00035D2D"/>
    <w:rsid w:val="0003747B"/>
    <w:rsid w:val="00042A10"/>
    <w:rsid w:val="0005747D"/>
    <w:rsid w:val="00057CFD"/>
    <w:rsid w:val="00065672"/>
    <w:rsid w:val="00072B1D"/>
    <w:rsid w:val="00073236"/>
    <w:rsid w:val="000922B7"/>
    <w:rsid w:val="00097851"/>
    <w:rsid w:val="000A3703"/>
    <w:rsid w:val="000A490B"/>
    <w:rsid w:val="000A5409"/>
    <w:rsid w:val="000B1FD2"/>
    <w:rsid w:val="000C42FD"/>
    <w:rsid w:val="000D2521"/>
    <w:rsid w:val="000D2873"/>
    <w:rsid w:val="000D4A1A"/>
    <w:rsid w:val="00130A16"/>
    <w:rsid w:val="00131815"/>
    <w:rsid w:val="001325BF"/>
    <w:rsid w:val="00137002"/>
    <w:rsid w:val="00164AC1"/>
    <w:rsid w:val="0017272E"/>
    <w:rsid w:val="00195DE0"/>
    <w:rsid w:val="00196AB0"/>
    <w:rsid w:val="001A4846"/>
    <w:rsid w:val="001C2559"/>
    <w:rsid w:val="001E0389"/>
    <w:rsid w:val="001E1F95"/>
    <w:rsid w:val="001F319B"/>
    <w:rsid w:val="00225F2E"/>
    <w:rsid w:val="002366EF"/>
    <w:rsid w:val="00236C59"/>
    <w:rsid w:val="00242AFB"/>
    <w:rsid w:val="00243594"/>
    <w:rsid w:val="002536E4"/>
    <w:rsid w:val="0029104D"/>
    <w:rsid w:val="002925B3"/>
    <w:rsid w:val="002F55CA"/>
    <w:rsid w:val="00310A59"/>
    <w:rsid w:val="00315D98"/>
    <w:rsid w:val="0037308B"/>
    <w:rsid w:val="0039046E"/>
    <w:rsid w:val="003A7EAC"/>
    <w:rsid w:val="003E22B2"/>
    <w:rsid w:val="003F380A"/>
    <w:rsid w:val="00404B2A"/>
    <w:rsid w:val="004225C5"/>
    <w:rsid w:val="00422D80"/>
    <w:rsid w:val="00423EEC"/>
    <w:rsid w:val="00425EFC"/>
    <w:rsid w:val="00426B23"/>
    <w:rsid w:val="0044062C"/>
    <w:rsid w:val="00452297"/>
    <w:rsid w:val="004626B4"/>
    <w:rsid w:val="00463335"/>
    <w:rsid w:val="004715DA"/>
    <w:rsid w:val="00472BEA"/>
    <w:rsid w:val="00473B1A"/>
    <w:rsid w:val="004829E5"/>
    <w:rsid w:val="004A7EFE"/>
    <w:rsid w:val="004B3EAB"/>
    <w:rsid w:val="004B489C"/>
    <w:rsid w:val="004D2A16"/>
    <w:rsid w:val="004E064C"/>
    <w:rsid w:val="004E6DB9"/>
    <w:rsid w:val="005001B1"/>
    <w:rsid w:val="0054129E"/>
    <w:rsid w:val="0055004E"/>
    <w:rsid w:val="00553B6E"/>
    <w:rsid w:val="0055747C"/>
    <w:rsid w:val="00571A6B"/>
    <w:rsid w:val="00573498"/>
    <w:rsid w:val="00592789"/>
    <w:rsid w:val="005A4D03"/>
    <w:rsid w:val="005D6A3C"/>
    <w:rsid w:val="005F25E2"/>
    <w:rsid w:val="005F522C"/>
    <w:rsid w:val="005F6ACE"/>
    <w:rsid w:val="006003C5"/>
    <w:rsid w:val="00617691"/>
    <w:rsid w:val="00622669"/>
    <w:rsid w:val="006262C9"/>
    <w:rsid w:val="006464B8"/>
    <w:rsid w:val="00647091"/>
    <w:rsid w:val="00652642"/>
    <w:rsid w:val="006616D9"/>
    <w:rsid w:val="00684729"/>
    <w:rsid w:val="006860EC"/>
    <w:rsid w:val="00686AC3"/>
    <w:rsid w:val="006A3D93"/>
    <w:rsid w:val="006C295D"/>
    <w:rsid w:val="006C61F7"/>
    <w:rsid w:val="006D3267"/>
    <w:rsid w:val="006D716A"/>
    <w:rsid w:val="006F1DDD"/>
    <w:rsid w:val="006F4191"/>
    <w:rsid w:val="00700B94"/>
    <w:rsid w:val="00707C80"/>
    <w:rsid w:val="0072157D"/>
    <w:rsid w:val="00727664"/>
    <w:rsid w:val="007314F0"/>
    <w:rsid w:val="00733B2D"/>
    <w:rsid w:val="00737B24"/>
    <w:rsid w:val="00756645"/>
    <w:rsid w:val="00781F7F"/>
    <w:rsid w:val="00796445"/>
    <w:rsid w:val="007B4E7F"/>
    <w:rsid w:val="007C3625"/>
    <w:rsid w:val="007C3AAD"/>
    <w:rsid w:val="007C630A"/>
    <w:rsid w:val="007D366E"/>
    <w:rsid w:val="007E2E22"/>
    <w:rsid w:val="007E4B54"/>
    <w:rsid w:val="007E7227"/>
    <w:rsid w:val="007F3E39"/>
    <w:rsid w:val="008216F8"/>
    <w:rsid w:val="008378DA"/>
    <w:rsid w:val="00847569"/>
    <w:rsid w:val="0086631B"/>
    <w:rsid w:val="0087256B"/>
    <w:rsid w:val="00872CC8"/>
    <w:rsid w:val="00887DD7"/>
    <w:rsid w:val="008906DB"/>
    <w:rsid w:val="008907CA"/>
    <w:rsid w:val="00896A28"/>
    <w:rsid w:val="008A28BD"/>
    <w:rsid w:val="008A3F6E"/>
    <w:rsid w:val="008C41ED"/>
    <w:rsid w:val="008C6AA8"/>
    <w:rsid w:val="008F03EB"/>
    <w:rsid w:val="008F4BFE"/>
    <w:rsid w:val="008F5C9F"/>
    <w:rsid w:val="008F5D0E"/>
    <w:rsid w:val="00904F54"/>
    <w:rsid w:val="00916AD5"/>
    <w:rsid w:val="0092345B"/>
    <w:rsid w:val="00925247"/>
    <w:rsid w:val="009258FB"/>
    <w:rsid w:val="0093728B"/>
    <w:rsid w:val="00954695"/>
    <w:rsid w:val="009A794A"/>
    <w:rsid w:val="009B1E11"/>
    <w:rsid w:val="009B383A"/>
    <w:rsid w:val="00A13FFE"/>
    <w:rsid w:val="00A15335"/>
    <w:rsid w:val="00A33FA6"/>
    <w:rsid w:val="00A35C5D"/>
    <w:rsid w:val="00A44DB1"/>
    <w:rsid w:val="00A46D3D"/>
    <w:rsid w:val="00A50FB4"/>
    <w:rsid w:val="00A55E15"/>
    <w:rsid w:val="00A64C30"/>
    <w:rsid w:val="00A71FD9"/>
    <w:rsid w:val="00A76AB9"/>
    <w:rsid w:val="00A82D38"/>
    <w:rsid w:val="00A82F00"/>
    <w:rsid w:val="00A93971"/>
    <w:rsid w:val="00AA3260"/>
    <w:rsid w:val="00AA3A64"/>
    <w:rsid w:val="00AB65E5"/>
    <w:rsid w:val="00AD0976"/>
    <w:rsid w:val="00AE465D"/>
    <w:rsid w:val="00AE48C6"/>
    <w:rsid w:val="00AE6514"/>
    <w:rsid w:val="00AE6627"/>
    <w:rsid w:val="00AF473C"/>
    <w:rsid w:val="00AF6A08"/>
    <w:rsid w:val="00B0034F"/>
    <w:rsid w:val="00B1113F"/>
    <w:rsid w:val="00B363A0"/>
    <w:rsid w:val="00B62BA0"/>
    <w:rsid w:val="00B71A9C"/>
    <w:rsid w:val="00B71FE7"/>
    <w:rsid w:val="00B74190"/>
    <w:rsid w:val="00B7478C"/>
    <w:rsid w:val="00B74B12"/>
    <w:rsid w:val="00BA41F4"/>
    <w:rsid w:val="00BB51D0"/>
    <w:rsid w:val="00BC016B"/>
    <w:rsid w:val="00BC6E3C"/>
    <w:rsid w:val="00BD24E4"/>
    <w:rsid w:val="00BE6589"/>
    <w:rsid w:val="00BF0DE8"/>
    <w:rsid w:val="00BF5C49"/>
    <w:rsid w:val="00C05F79"/>
    <w:rsid w:val="00C10F90"/>
    <w:rsid w:val="00C220F4"/>
    <w:rsid w:val="00C235D8"/>
    <w:rsid w:val="00C46185"/>
    <w:rsid w:val="00C50CA2"/>
    <w:rsid w:val="00C8473D"/>
    <w:rsid w:val="00C84A73"/>
    <w:rsid w:val="00C935FA"/>
    <w:rsid w:val="00CB08D5"/>
    <w:rsid w:val="00CC0B30"/>
    <w:rsid w:val="00CC4460"/>
    <w:rsid w:val="00CC4F53"/>
    <w:rsid w:val="00CC7F20"/>
    <w:rsid w:val="00CD1BB7"/>
    <w:rsid w:val="00CD4B35"/>
    <w:rsid w:val="00CD520F"/>
    <w:rsid w:val="00CE2A16"/>
    <w:rsid w:val="00CF039D"/>
    <w:rsid w:val="00D342EF"/>
    <w:rsid w:val="00D43891"/>
    <w:rsid w:val="00D517BB"/>
    <w:rsid w:val="00D5632E"/>
    <w:rsid w:val="00D61C43"/>
    <w:rsid w:val="00D803EC"/>
    <w:rsid w:val="00D86E57"/>
    <w:rsid w:val="00D932CE"/>
    <w:rsid w:val="00DA15FC"/>
    <w:rsid w:val="00DA706A"/>
    <w:rsid w:val="00DC1518"/>
    <w:rsid w:val="00DC237D"/>
    <w:rsid w:val="00DC2E54"/>
    <w:rsid w:val="00DC7A13"/>
    <w:rsid w:val="00DD1720"/>
    <w:rsid w:val="00DD4507"/>
    <w:rsid w:val="00DD7027"/>
    <w:rsid w:val="00DE44C0"/>
    <w:rsid w:val="00DE7379"/>
    <w:rsid w:val="00E14821"/>
    <w:rsid w:val="00E15EBE"/>
    <w:rsid w:val="00E31321"/>
    <w:rsid w:val="00E439E9"/>
    <w:rsid w:val="00E466E8"/>
    <w:rsid w:val="00E54473"/>
    <w:rsid w:val="00E646FD"/>
    <w:rsid w:val="00E72CB9"/>
    <w:rsid w:val="00E73C63"/>
    <w:rsid w:val="00E80EBD"/>
    <w:rsid w:val="00E85230"/>
    <w:rsid w:val="00E9383A"/>
    <w:rsid w:val="00EA1ECC"/>
    <w:rsid w:val="00EA6E2B"/>
    <w:rsid w:val="00EC0B12"/>
    <w:rsid w:val="00EC3870"/>
    <w:rsid w:val="00ED7215"/>
    <w:rsid w:val="00ED7556"/>
    <w:rsid w:val="00F10A9A"/>
    <w:rsid w:val="00F12AF9"/>
    <w:rsid w:val="00F16CE8"/>
    <w:rsid w:val="00F24D6B"/>
    <w:rsid w:val="00F35221"/>
    <w:rsid w:val="00F36DC3"/>
    <w:rsid w:val="00F51FE9"/>
    <w:rsid w:val="00F5478D"/>
    <w:rsid w:val="00F55776"/>
    <w:rsid w:val="00F62B9C"/>
    <w:rsid w:val="00F6522B"/>
    <w:rsid w:val="00F714C0"/>
    <w:rsid w:val="00F72E16"/>
    <w:rsid w:val="00F81FFB"/>
    <w:rsid w:val="00FA79C8"/>
    <w:rsid w:val="00FC74A6"/>
    <w:rsid w:val="00FE5E30"/>
    <w:rsid w:val="00FF6E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DEC70"/>
  <w15:chartTrackingRefBased/>
  <w15:docId w15:val="{778F4BF0-89D9-447F-90F5-C8C26CB4F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8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89C"/>
  </w:style>
  <w:style w:type="paragraph" w:styleId="Footer">
    <w:name w:val="footer"/>
    <w:basedOn w:val="Normal"/>
    <w:link w:val="FooterChar"/>
    <w:uiPriority w:val="99"/>
    <w:unhideWhenUsed/>
    <w:rsid w:val="004B48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489C"/>
  </w:style>
  <w:style w:type="paragraph" w:styleId="Subtitle">
    <w:name w:val="Subtitle"/>
    <w:basedOn w:val="Normal"/>
    <w:next w:val="Normal"/>
    <w:link w:val="SubtitleChar"/>
    <w:uiPriority w:val="11"/>
    <w:qFormat/>
    <w:rsid w:val="004B489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B489C"/>
    <w:rPr>
      <w:color w:val="5A5A5A" w:themeColor="text1" w:themeTint="A5"/>
      <w:spacing w:val="15"/>
    </w:rPr>
  </w:style>
  <w:style w:type="character" w:customStyle="1" w:styleId="NormalWebChar">
    <w:name w:val="Normal (Web) Char"/>
    <w:basedOn w:val="DefaultParagraphFont"/>
    <w:link w:val="NormalWeb"/>
    <w:uiPriority w:val="99"/>
    <w:locked/>
    <w:rsid w:val="00DC237D"/>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DC237D"/>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stParagraph">
    <w:name w:val="List Paragraph"/>
    <w:basedOn w:val="Normal"/>
    <w:uiPriority w:val="34"/>
    <w:qFormat/>
    <w:rsid w:val="00DC237D"/>
    <w:pPr>
      <w:spacing w:after="200" w:line="276" w:lineRule="auto"/>
      <w:ind w:left="720"/>
      <w:contextualSpacing/>
    </w:pPr>
    <w:rPr>
      <w:sz w:val="18"/>
      <w:lang w:val="en-US" w:eastAsia="en-US"/>
    </w:rPr>
  </w:style>
  <w:style w:type="table" w:styleId="TableGrid">
    <w:name w:val="Table Grid"/>
    <w:basedOn w:val="TableNormal"/>
    <w:uiPriority w:val="59"/>
    <w:rsid w:val="00DC237D"/>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headlineZchn">
    <w:name w:val="Subheadline Zchn"/>
    <w:basedOn w:val="NormalWebChar"/>
    <w:link w:val="Subheadline"/>
    <w:locked/>
    <w:rsid w:val="00DD7027"/>
    <w:rPr>
      <w:rFonts w:ascii="Times New Roman" w:eastAsia="Times New Roman" w:hAnsi="Times New Roman" w:cstheme="minorHAnsi"/>
      <w:b/>
      <w:sz w:val="24"/>
      <w:szCs w:val="20"/>
      <w:lang w:eastAsia="de-AT"/>
    </w:rPr>
  </w:style>
  <w:style w:type="paragraph" w:customStyle="1" w:styleId="Subheadline">
    <w:name w:val="Subheadline"/>
    <w:basedOn w:val="NormalWeb"/>
    <w:link w:val="SubheadlineZchn"/>
    <w:rsid w:val="00DD7027"/>
    <w:pPr>
      <w:spacing w:before="120" w:beforeAutospacing="0" w:after="120" w:afterAutospacing="0" w:line="340" w:lineRule="exact"/>
    </w:pPr>
    <w:rPr>
      <w:rFonts w:cstheme="minorHAnsi"/>
      <w:b/>
      <w:szCs w:val="20"/>
    </w:rPr>
  </w:style>
  <w:style w:type="character" w:customStyle="1" w:styleId="normaltextrun">
    <w:name w:val="normaltextrun"/>
    <w:basedOn w:val="DefaultParagraphFont"/>
    <w:rsid w:val="00DD7027"/>
  </w:style>
  <w:style w:type="character" w:styleId="CommentReference">
    <w:name w:val="annotation reference"/>
    <w:basedOn w:val="DefaultParagraphFont"/>
    <w:uiPriority w:val="99"/>
    <w:semiHidden/>
    <w:unhideWhenUsed/>
    <w:rsid w:val="00B1113F"/>
    <w:rPr>
      <w:sz w:val="16"/>
      <w:szCs w:val="16"/>
    </w:rPr>
  </w:style>
  <w:style w:type="paragraph" w:styleId="CommentText">
    <w:name w:val="annotation text"/>
    <w:basedOn w:val="Normal"/>
    <w:link w:val="CommentTextChar"/>
    <w:uiPriority w:val="99"/>
    <w:unhideWhenUsed/>
    <w:rsid w:val="00B1113F"/>
    <w:pPr>
      <w:spacing w:line="240" w:lineRule="auto"/>
    </w:pPr>
    <w:rPr>
      <w:sz w:val="20"/>
      <w:szCs w:val="20"/>
    </w:rPr>
  </w:style>
  <w:style w:type="character" w:customStyle="1" w:styleId="CommentTextChar">
    <w:name w:val="Comment Text Char"/>
    <w:basedOn w:val="DefaultParagraphFont"/>
    <w:link w:val="CommentText"/>
    <w:uiPriority w:val="99"/>
    <w:rsid w:val="00B1113F"/>
    <w:rPr>
      <w:sz w:val="20"/>
      <w:szCs w:val="20"/>
    </w:rPr>
  </w:style>
  <w:style w:type="paragraph" w:styleId="CommentSubject">
    <w:name w:val="annotation subject"/>
    <w:basedOn w:val="CommentText"/>
    <w:next w:val="CommentText"/>
    <w:link w:val="CommentSubjectChar"/>
    <w:uiPriority w:val="99"/>
    <w:semiHidden/>
    <w:unhideWhenUsed/>
    <w:rsid w:val="00B1113F"/>
    <w:rPr>
      <w:b/>
      <w:bCs/>
    </w:rPr>
  </w:style>
  <w:style w:type="character" w:customStyle="1" w:styleId="CommentSubjectChar">
    <w:name w:val="Comment Subject Char"/>
    <w:basedOn w:val="CommentTextChar"/>
    <w:link w:val="CommentSubject"/>
    <w:uiPriority w:val="99"/>
    <w:semiHidden/>
    <w:rsid w:val="00B1113F"/>
    <w:rPr>
      <w:b/>
      <w:bCs/>
      <w:sz w:val="20"/>
      <w:szCs w:val="20"/>
    </w:rPr>
  </w:style>
  <w:style w:type="paragraph" w:styleId="Revision">
    <w:name w:val="Revision"/>
    <w:hidden/>
    <w:uiPriority w:val="99"/>
    <w:semiHidden/>
    <w:rsid w:val="00727664"/>
    <w:pPr>
      <w:spacing w:after="0" w:line="240" w:lineRule="auto"/>
    </w:pPr>
  </w:style>
  <w:style w:type="character" w:styleId="Hyperlink">
    <w:name w:val="Hyperlink"/>
    <w:basedOn w:val="DefaultParagraphFont"/>
    <w:uiPriority w:val="99"/>
    <w:unhideWhenUsed/>
    <w:rsid w:val="00A33FA6"/>
    <w:rPr>
      <w:color w:val="0563C1" w:themeColor="hyperlink"/>
      <w:u w:val="single"/>
    </w:rPr>
  </w:style>
  <w:style w:type="character" w:styleId="UnresolvedMention">
    <w:name w:val="Unresolved Mention"/>
    <w:basedOn w:val="DefaultParagraphFont"/>
    <w:uiPriority w:val="99"/>
    <w:semiHidden/>
    <w:unhideWhenUsed/>
    <w:rsid w:val="00A33F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3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ap.s@daikineurop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aiki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aikin.eu"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robertheath.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akinaga.d@bxl.daikineurop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29e913-f4a5-4875-86a7-78bac10a7e68" xsi:nil="true"/>
    <lcf76f155ced4ddcb4097134ff3c332f xmlns="7cb5ef7d-6806-46e0-8139-4a624454459a">
      <Terms xmlns="http://schemas.microsoft.com/office/infopath/2007/PartnerControls"/>
    </lcf76f155ced4ddcb4097134ff3c332f>
    <SharedWithUsers xmlns="dd29e913-f4a5-4875-86a7-78bac10a7e68">
      <UserInfo>
        <DisplayName>Jean Paul Warmenhoven</DisplayName>
        <AccountId>49</AccountId>
        <AccountType/>
      </UserInfo>
      <UserInfo>
        <DisplayName>Sofie Sap</DisplayName>
        <AccountId>12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5CD1650904214EA00EC198FF45C63D" ma:contentTypeVersion="17" ma:contentTypeDescription="Create a new document." ma:contentTypeScope="" ma:versionID="4efaac2065cd13d30ef43c54dff992c0">
  <xsd:schema xmlns:xsd="http://www.w3.org/2001/XMLSchema" xmlns:xs="http://www.w3.org/2001/XMLSchema" xmlns:p="http://schemas.microsoft.com/office/2006/metadata/properties" xmlns:ns2="7cb5ef7d-6806-46e0-8139-4a624454459a" xmlns:ns3="dd29e913-f4a5-4875-86a7-78bac10a7e68" targetNamespace="http://schemas.microsoft.com/office/2006/metadata/properties" ma:root="true" ma:fieldsID="0f115c605cbaf8a128f3682264fe969b" ns2:_="" ns3:_="">
    <xsd:import namespace="7cb5ef7d-6806-46e0-8139-4a624454459a"/>
    <xsd:import namespace="dd29e913-f4a5-4875-86a7-78bac10a7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b5ef7d-6806-46e0-8139-4a6244544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29e913-f4a5-4875-86a7-78bac10a7e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461feb9-f03d-4e9f-aa27-9fd3d3dbf89e}" ma:internalName="TaxCatchAll" ma:showField="CatchAllData" ma:web="dd29e913-f4a5-4875-86a7-78bac10a7e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E011F7-CA85-4F7F-94C5-117014BAC2FC}">
  <ds:schemaRefs>
    <ds:schemaRef ds:uri="http://schemas.microsoft.com/office/2006/metadata/properties"/>
    <ds:schemaRef ds:uri="http://schemas.microsoft.com/office/infopath/2007/PartnerControls"/>
    <ds:schemaRef ds:uri="dd29e913-f4a5-4875-86a7-78bac10a7e68"/>
    <ds:schemaRef ds:uri="7cb5ef7d-6806-46e0-8139-4a624454459a"/>
  </ds:schemaRefs>
</ds:datastoreItem>
</file>

<file path=customXml/itemProps2.xml><?xml version="1.0" encoding="utf-8"?>
<ds:datastoreItem xmlns:ds="http://schemas.openxmlformats.org/officeDocument/2006/customXml" ds:itemID="{7ECD9761-1E93-4F33-A995-59AD3B48F1B0}">
  <ds:schemaRefs>
    <ds:schemaRef ds:uri="http://schemas.microsoft.com/sharepoint/v3/contenttype/forms"/>
  </ds:schemaRefs>
</ds:datastoreItem>
</file>

<file path=customXml/itemProps3.xml><?xml version="1.0" encoding="utf-8"?>
<ds:datastoreItem xmlns:ds="http://schemas.openxmlformats.org/officeDocument/2006/customXml" ds:itemID="{68C0CB81-C08B-4F12-903B-F9C4BFBB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b5ef7d-6806-46e0-8139-4a624454459a"/>
    <ds:schemaRef ds:uri="dd29e913-f4a5-4875-86a7-78bac10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4453</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Sap</dc:creator>
  <cp:keywords/>
  <dc:description/>
  <cp:lastModifiedBy>Özlem Gursever</cp:lastModifiedBy>
  <cp:revision>9</cp:revision>
  <cp:lastPrinted>2024-01-30T15:25:00Z</cp:lastPrinted>
  <dcterms:created xsi:type="dcterms:W3CDTF">2024-01-29T09:50:00Z</dcterms:created>
  <dcterms:modified xsi:type="dcterms:W3CDTF">2024-01-30T15:25:00Z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0x010100AB5CD1650904214EA00EC198FF45C63D</vt:lpwstr>
  </property>
  <property fmtid="{D5CDD505-2E9C-101B-9397-08002B2CF9AE}" pid="3" name="MediaServiceImageTags">
    <vt:lpwstr/>
  </property>
</Properties>
</file>